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678"/>
      </w:tblGrid>
      <w:tr w:rsidR="00EF4588" w:rsidRPr="00934304" w:rsidTr="00EF4588">
        <w:trPr>
          <w:trHeight w:val="1605"/>
        </w:trPr>
        <w:tc>
          <w:tcPr>
            <w:tcW w:w="4819" w:type="dxa"/>
            <w:tcBorders>
              <w:top w:val="single" w:sz="4" w:space="0" w:color="auto"/>
              <w:left w:val="single" w:sz="4" w:space="0" w:color="auto"/>
              <w:bottom w:val="single" w:sz="4" w:space="0" w:color="auto"/>
              <w:right w:val="single" w:sz="4" w:space="0" w:color="auto"/>
            </w:tcBorders>
          </w:tcPr>
          <w:p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18"/>
                <w:szCs w:val="18"/>
              </w:rPr>
              <w:t>Gauto dokumento registracijos žyma</w:t>
            </w:r>
          </w:p>
        </w:tc>
        <w:tc>
          <w:tcPr>
            <w:tcW w:w="4678" w:type="dxa"/>
            <w:vMerge w:val="restart"/>
            <w:tcBorders>
              <w:left w:val="single" w:sz="4" w:space="0" w:color="auto"/>
            </w:tcBorders>
          </w:tcPr>
          <w:p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24"/>
                <w:szCs w:val="24"/>
              </w:rPr>
              <w:t>Prašymo valstybės paramai energinį efektyvumą didinančioms priemonėms forma patvirtinta Viešosios įstaigos Būsto energijos taupymo agentūra direktoriaus 2014 m. balandžio 30 d. įsakymu Nr. B3-557</w:t>
            </w:r>
          </w:p>
          <w:p w:rsidR="00EF4588" w:rsidRPr="00934304" w:rsidRDefault="00EF4588" w:rsidP="00EF4588">
            <w:pPr>
              <w:spacing w:after="0" w:line="240" w:lineRule="auto"/>
              <w:rPr>
                <w:rFonts w:ascii="Times New Roman" w:hAnsi="Times New Roman"/>
                <w:sz w:val="24"/>
                <w:szCs w:val="24"/>
              </w:rPr>
            </w:pPr>
          </w:p>
          <w:p w:rsidR="007E0DF2" w:rsidRPr="007E0DF2" w:rsidRDefault="007E0DF2" w:rsidP="007E0DF2">
            <w:pPr>
              <w:spacing w:after="0" w:line="240" w:lineRule="auto"/>
              <w:ind w:left="34"/>
              <w:rPr>
                <w:rFonts w:ascii="Times New Roman" w:hAnsi="Times New Roman"/>
                <w:sz w:val="24"/>
                <w:szCs w:val="24"/>
              </w:rPr>
            </w:pPr>
            <w:r w:rsidRPr="007E0DF2">
              <w:rPr>
                <w:rFonts w:ascii="Times New Roman" w:hAnsi="Times New Roman"/>
                <w:sz w:val="24"/>
                <w:szCs w:val="24"/>
              </w:rPr>
              <w:t>KEISTA:</w:t>
            </w:r>
          </w:p>
          <w:p w:rsidR="007E0DF2" w:rsidRPr="007E0DF2" w:rsidRDefault="007E0DF2" w:rsidP="007E0DF2">
            <w:pPr>
              <w:spacing w:after="0" w:line="240" w:lineRule="auto"/>
              <w:ind w:left="34"/>
              <w:rPr>
                <w:rFonts w:ascii="Times New Roman" w:hAnsi="Times New Roman"/>
                <w:sz w:val="24"/>
                <w:szCs w:val="24"/>
              </w:rPr>
            </w:pPr>
            <w:r w:rsidRPr="007E0DF2">
              <w:rPr>
                <w:rFonts w:ascii="Times New Roman" w:hAnsi="Times New Roman"/>
                <w:sz w:val="24"/>
                <w:szCs w:val="24"/>
              </w:rPr>
              <w:t>201</w:t>
            </w:r>
            <w:r>
              <w:rPr>
                <w:rFonts w:ascii="Times New Roman" w:hAnsi="Times New Roman"/>
                <w:sz w:val="24"/>
                <w:szCs w:val="24"/>
              </w:rPr>
              <w:t>8</w:t>
            </w:r>
            <w:r w:rsidRPr="007E0DF2">
              <w:rPr>
                <w:rFonts w:ascii="Times New Roman" w:hAnsi="Times New Roman"/>
                <w:sz w:val="24"/>
                <w:szCs w:val="24"/>
              </w:rPr>
              <w:t xml:space="preserve"> m. </w:t>
            </w:r>
            <w:r>
              <w:rPr>
                <w:rFonts w:ascii="Times New Roman" w:hAnsi="Times New Roman"/>
                <w:sz w:val="24"/>
                <w:szCs w:val="24"/>
              </w:rPr>
              <w:t>lapkričio</w:t>
            </w:r>
            <w:r w:rsidRPr="007E0DF2">
              <w:rPr>
                <w:rFonts w:ascii="Times New Roman" w:hAnsi="Times New Roman"/>
                <w:sz w:val="24"/>
                <w:szCs w:val="24"/>
              </w:rPr>
              <w:t xml:space="preserve"> </w:t>
            </w:r>
            <w:r>
              <w:rPr>
                <w:rFonts w:ascii="Times New Roman" w:hAnsi="Times New Roman"/>
                <w:sz w:val="24"/>
                <w:szCs w:val="24"/>
              </w:rPr>
              <w:t>6</w:t>
            </w:r>
            <w:r w:rsidRPr="007E0DF2">
              <w:rPr>
                <w:rFonts w:ascii="Times New Roman" w:hAnsi="Times New Roman"/>
                <w:sz w:val="24"/>
                <w:szCs w:val="24"/>
              </w:rPr>
              <w:t xml:space="preserve"> d. įsakymu Nr. </w:t>
            </w:r>
            <w:bookmarkStart w:id="0" w:name="_GoBack"/>
            <w:bookmarkEnd w:id="0"/>
            <w:r w:rsidRPr="007E0DF2">
              <w:rPr>
                <w:rFonts w:ascii="Times New Roman" w:hAnsi="Times New Roman"/>
                <w:sz w:val="24"/>
                <w:szCs w:val="24"/>
              </w:rPr>
              <w:t>B3.2-</w:t>
            </w:r>
            <w:r>
              <w:rPr>
                <w:rFonts w:ascii="Times New Roman" w:hAnsi="Times New Roman"/>
                <w:sz w:val="24"/>
                <w:szCs w:val="24"/>
              </w:rPr>
              <w:t>1</w:t>
            </w:r>
            <w:r w:rsidRPr="007E0DF2">
              <w:rPr>
                <w:rFonts w:ascii="Times New Roman" w:hAnsi="Times New Roman"/>
                <w:sz w:val="24"/>
                <w:szCs w:val="24"/>
              </w:rPr>
              <w:t>23</w:t>
            </w:r>
          </w:p>
          <w:p w:rsidR="00EF4588" w:rsidRPr="00934304" w:rsidRDefault="00EF4588" w:rsidP="00EF4588">
            <w:pPr>
              <w:spacing w:after="0" w:line="240" w:lineRule="auto"/>
              <w:ind w:left="34"/>
              <w:rPr>
                <w:rFonts w:ascii="Times New Roman" w:hAnsi="Times New Roman"/>
                <w:i/>
                <w:sz w:val="24"/>
                <w:szCs w:val="24"/>
              </w:rPr>
            </w:pPr>
            <w:r w:rsidRPr="00934304">
              <w:rPr>
                <w:rFonts w:ascii="Times New Roman" w:hAnsi="Times New Roman"/>
                <w:i/>
                <w:sz w:val="24"/>
                <w:szCs w:val="24"/>
              </w:rPr>
              <w:t>KEISTA:</w:t>
            </w:r>
          </w:p>
          <w:p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24"/>
                <w:szCs w:val="24"/>
              </w:rPr>
              <w:t>2014 m. gruodžio 5 d. įsakymu Nr. B3-1863</w:t>
            </w:r>
          </w:p>
          <w:p w:rsidR="00EF4588" w:rsidRPr="00934304" w:rsidRDefault="00EF4588" w:rsidP="00EF4588">
            <w:pPr>
              <w:spacing w:after="0" w:line="240" w:lineRule="auto"/>
              <w:rPr>
                <w:rFonts w:ascii="Times New Roman" w:hAnsi="Times New Roman"/>
                <w:i/>
                <w:sz w:val="24"/>
                <w:szCs w:val="24"/>
              </w:rPr>
            </w:pPr>
            <w:r w:rsidRPr="00934304">
              <w:rPr>
                <w:rFonts w:ascii="Times New Roman" w:hAnsi="Times New Roman"/>
                <w:i/>
                <w:sz w:val="24"/>
                <w:szCs w:val="24"/>
              </w:rPr>
              <w:t>KEISTA</w:t>
            </w:r>
          </w:p>
          <w:p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24"/>
                <w:szCs w:val="24"/>
              </w:rPr>
              <w:t>2015 m. sausio 13 d. įsakymu Nr. B3-1-14</w:t>
            </w:r>
          </w:p>
          <w:p w:rsidR="00EF4588" w:rsidRPr="00934304" w:rsidRDefault="00EF4588" w:rsidP="00EF4588">
            <w:pPr>
              <w:spacing w:after="0" w:line="240" w:lineRule="auto"/>
              <w:rPr>
                <w:rFonts w:ascii="Times New Roman" w:hAnsi="Times New Roman"/>
                <w:i/>
                <w:sz w:val="24"/>
                <w:szCs w:val="24"/>
              </w:rPr>
            </w:pPr>
            <w:r w:rsidRPr="00934304">
              <w:rPr>
                <w:rFonts w:ascii="Times New Roman" w:hAnsi="Times New Roman"/>
                <w:i/>
                <w:sz w:val="24"/>
                <w:szCs w:val="24"/>
              </w:rPr>
              <w:t>KEISTA:</w:t>
            </w:r>
          </w:p>
          <w:p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24"/>
                <w:szCs w:val="24"/>
              </w:rPr>
              <w:t>2015 m. liepos 13 d. įsakymu Nr. B3-1-2027</w:t>
            </w:r>
          </w:p>
          <w:p w:rsidR="00EF4588" w:rsidRPr="00934304" w:rsidRDefault="00EF4588" w:rsidP="00EF4588">
            <w:pPr>
              <w:spacing w:after="0" w:line="240" w:lineRule="auto"/>
              <w:rPr>
                <w:rFonts w:ascii="Times New Roman" w:hAnsi="Times New Roman"/>
                <w:i/>
                <w:sz w:val="24"/>
                <w:szCs w:val="24"/>
              </w:rPr>
            </w:pPr>
            <w:r w:rsidRPr="00934304">
              <w:rPr>
                <w:rFonts w:ascii="Times New Roman" w:hAnsi="Times New Roman"/>
                <w:i/>
                <w:sz w:val="24"/>
                <w:szCs w:val="24"/>
              </w:rPr>
              <w:t>KEISTA:</w:t>
            </w:r>
          </w:p>
          <w:p w:rsidR="009017A3" w:rsidRDefault="00EF4588" w:rsidP="009017A3">
            <w:pPr>
              <w:spacing w:after="0"/>
              <w:rPr>
                <w:rFonts w:ascii="Times New Roman" w:hAnsi="Times New Roman"/>
                <w:sz w:val="24"/>
                <w:szCs w:val="24"/>
              </w:rPr>
            </w:pPr>
            <w:r w:rsidRPr="00934304">
              <w:rPr>
                <w:rFonts w:ascii="Times New Roman" w:hAnsi="Times New Roman"/>
                <w:sz w:val="24"/>
                <w:szCs w:val="24"/>
              </w:rPr>
              <w:t>2015 m. gruodžio 10 d. įsakymu Nr.B3-1-5035</w:t>
            </w:r>
          </w:p>
          <w:p w:rsidR="009017A3" w:rsidRDefault="009017A3" w:rsidP="009017A3">
            <w:pPr>
              <w:spacing w:after="0"/>
              <w:rPr>
                <w:rFonts w:ascii="Times New Roman" w:hAnsi="Times New Roman"/>
                <w:sz w:val="24"/>
                <w:szCs w:val="24"/>
              </w:rPr>
            </w:pPr>
            <w:r>
              <w:rPr>
                <w:rFonts w:ascii="Times New Roman" w:hAnsi="Times New Roman"/>
                <w:sz w:val="24"/>
                <w:szCs w:val="24"/>
              </w:rPr>
              <w:t>KEISTA:</w:t>
            </w:r>
          </w:p>
          <w:p w:rsidR="002F79BB" w:rsidRDefault="002F79BB" w:rsidP="002F79BB">
            <w:pPr>
              <w:spacing w:after="0"/>
              <w:rPr>
                <w:rFonts w:ascii="Times New Roman" w:hAnsi="Times New Roman"/>
                <w:sz w:val="24"/>
                <w:szCs w:val="24"/>
              </w:rPr>
            </w:pPr>
            <w:r>
              <w:rPr>
                <w:rFonts w:ascii="Times New Roman" w:hAnsi="Times New Roman"/>
                <w:sz w:val="24"/>
                <w:szCs w:val="24"/>
              </w:rPr>
              <w:t>2016 m. rugpjūčio 1 d. įsakymu Nr.B3-1.1-3218</w:t>
            </w:r>
          </w:p>
          <w:p w:rsidR="00C40454" w:rsidRDefault="00C40454" w:rsidP="002F79BB">
            <w:pPr>
              <w:spacing w:after="0"/>
              <w:rPr>
                <w:rFonts w:ascii="Times New Roman" w:hAnsi="Times New Roman"/>
                <w:sz w:val="24"/>
                <w:szCs w:val="24"/>
              </w:rPr>
            </w:pPr>
            <w:r>
              <w:rPr>
                <w:rFonts w:ascii="Times New Roman" w:hAnsi="Times New Roman"/>
                <w:sz w:val="24"/>
                <w:szCs w:val="24"/>
              </w:rPr>
              <w:t>KEISTA:</w:t>
            </w:r>
          </w:p>
          <w:p w:rsidR="009017A3" w:rsidRPr="009017A3" w:rsidRDefault="00860795" w:rsidP="00860795">
            <w:pPr>
              <w:spacing w:after="0"/>
              <w:rPr>
                <w:rFonts w:ascii="Times New Roman" w:hAnsi="Times New Roman"/>
                <w:sz w:val="24"/>
                <w:szCs w:val="24"/>
              </w:rPr>
            </w:pPr>
            <w:r>
              <w:rPr>
                <w:rFonts w:ascii="Times New Roman" w:hAnsi="Times New Roman"/>
                <w:sz w:val="24"/>
                <w:szCs w:val="24"/>
              </w:rPr>
              <w:t>2017 m. birželio 30 d. įsakymu Nr. B3.2-54</w:t>
            </w:r>
          </w:p>
        </w:tc>
      </w:tr>
      <w:tr w:rsidR="00EF4588" w:rsidRPr="00934304" w:rsidTr="00EF4588">
        <w:trPr>
          <w:trHeight w:val="2835"/>
        </w:trPr>
        <w:tc>
          <w:tcPr>
            <w:tcW w:w="4819" w:type="dxa"/>
            <w:tcBorders>
              <w:top w:val="single" w:sz="4" w:space="0" w:color="auto"/>
            </w:tcBorders>
          </w:tcPr>
          <w:p w:rsidR="00EF4588" w:rsidRPr="00934304" w:rsidRDefault="00EF4588" w:rsidP="00EF4588">
            <w:pPr>
              <w:spacing w:after="0" w:line="240" w:lineRule="auto"/>
              <w:rPr>
                <w:rFonts w:ascii="Times New Roman" w:hAnsi="Times New Roman"/>
                <w:sz w:val="18"/>
                <w:szCs w:val="18"/>
              </w:rPr>
            </w:pPr>
          </w:p>
        </w:tc>
        <w:tc>
          <w:tcPr>
            <w:tcW w:w="4678" w:type="dxa"/>
            <w:vMerge/>
          </w:tcPr>
          <w:p w:rsidR="00EF4588" w:rsidRPr="00934304" w:rsidRDefault="00EF4588" w:rsidP="00EF4588">
            <w:pPr>
              <w:spacing w:after="0" w:line="240" w:lineRule="auto"/>
              <w:rPr>
                <w:rFonts w:ascii="Times New Roman" w:hAnsi="Times New Roman"/>
                <w:sz w:val="24"/>
                <w:szCs w:val="24"/>
              </w:rPr>
            </w:pPr>
          </w:p>
        </w:tc>
      </w:tr>
    </w:tbl>
    <w:p w:rsidR="00980274"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(prašymo valstybės paramai energinį efektyvumą didinančioms priemonėms forma)</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188"/>
      </w:tblGrid>
      <w:tr w:rsidR="00EF4588" w:rsidRPr="00934304" w:rsidTr="00EF4588">
        <w:tc>
          <w:tcPr>
            <w:tcW w:w="10188" w:type="dxa"/>
          </w:tcPr>
          <w:p w:rsidR="00EF4588" w:rsidRPr="00934304" w:rsidRDefault="00EF4588" w:rsidP="00EF4588">
            <w:pPr>
              <w:jc w:val="center"/>
              <w:rPr>
                <w:rFonts w:ascii="Times New Roman" w:hAnsi="Times New Roman"/>
                <w:b/>
                <w:sz w:val="24"/>
                <w:szCs w:val="24"/>
              </w:rPr>
            </w:pPr>
          </w:p>
        </w:tc>
      </w:tr>
      <w:tr w:rsidR="00EF4588" w:rsidRPr="00934304" w:rsidTr="00EF4588">
        <w:tc>
          <w:tcPr>
            <w:tcW w:w="10188" w:type="dxa"/>
          </w:tcPr>
          <w:p w:rsidR="00EF4588" w:rsidRPr="00934304" w:rsidRDefault="00EF4588" w:rsidP="00EF4588">
            <w:pPr>
              <w:jc w:val="center"/>
              <w:rPr>
                <w:rFonts w:ascii="Times New Roman" w:hAnsi="Times New Roman"/>
                <w:b/>
                <w:sz w:val="16"/>
                <w:szCs w:val="24"/>
              </w:rPr>
            </w:pPr>
            <w:r w:rsidRPr="00934304">
              <w:rPr>
                <w:rFonts w:ascii="Times New Roman" w:hAnsi="Times New Roman"/>
                <w:sz w:val="18"/>
                <w:szCs w:val="20"/>
              </w:rPr>
              <w:t>Prašymo teikėjo duomenys (juridinio asmens pavadinimas, kodas, buveinė arba fizinio asmens vardas, pavardė, adresas)</w:t>
            </w:r>
          </w:p>
        </w:tc>
      </w:tr>
    </w:tbl>
    <w:p w:rsidR="00EF4588" w:rsidRPr="00934304" w:rsidRDefault="00EF4588" w:rsidP="00EF4588">
      <w:pPr>
        <w:rPr>
          <w:rFonts w:ascii="Times New Roman" w:hAnsi="Times New Roman"/>
          <w:sz w:val="24"/>
          <w:szCs w:val="24"/>
        </w:rPr>
      </w:pPr>
      <w:r w:rsidRPr="00934304">
        <w:rPr>
          <w:rFonts w:ascii="Times New Roman" w:hAnsi="Times New Roman"/>
          <w:sz w:val="24"/>
          <w:szCs w:val="24"/>
        </w:rPr>
        <w:t>Viešajai įstaigai Būsto energijos taupymo agentūrai</w:t>
      </w:r>
    </w:p>
    <w:p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 xml:space="preserve">PRAŠYMAS </w:t>
      </w:r>
    </w:p>
    <w:p w:rsidR="00EF4588"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VALSTYBĖS PARAMAI ENERGINĮ EFEKTYVUMĄ DIDINANČIOMS PRIEMONĖMS</w:t>
      </w:r>
    </w:p>
    <w:tbl>
      <w:tblPr>
        <w:tblStyle w:val="TableGrid"/>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
        <w:gridCol w:w="2977"/>
      </w:tblGrid>
      <w:tr w:rsidR="00EF4588" w:rsidRPr="00934304" w:rsidTr="00EF4588">
        <w:trPr>
          <w:trHeight w:val="253"/>
        </w:trPr>
        <w:tc>
          <w:tcPr>
            <w:tcW w:w="2977" w:type="dxa"/>
            <w:tcBorders>
              <w:bottom w:val="single" w:sz="4" w:space="0" w:color="auto"/>
            </w:tcBorders>
          </w:tcPr>
          <w:p w:rsidR="00EF4588" w:rsidRPr="00934304" w:rsidRDefault="00EF4588" w:rsidP="00EF4588">
            <w:pPr>
              <w:spacing w:after="0" w:line="240" w:lineRule="auto"/>
              <w:jc w:val="center"/>
              <w:rPr>
                <w:rFonts w:ascii="Times New Roman" w:hAnsi="Times New Roman"/>
                <w:b/>
                <w:sz w:val="24"/>
                <w:szCs w:val="24"/>
              </w:rPr>
            </w:pPr>
          </w:p>
        </w:tc>
        <w:tc>
          <w:tcPr>
            <w:tcW w:w="567" w:type="dxa"/>
          </w:tcPr>
          <w:p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Nr.</w:t>
            </w:r>
          </w:p>
        </w:tc>
        <w:tc>
          <w:tcPr>
            <w:tcW w:w="2977" w:type="dxa"/>
            <w:tcBorders>
              <w:bottom w:val="single" w:sz="4" w:space="0" w:color="auto"/>
            </w:tcBorders>
          </w:tcPr>
          <w:p w:rsidR="00EF4588" w:rsidRPr="00934304" w:rsidRDefault="00EF4588" w:rsidP="00EF4588">
            <w:pPr>
              <w:spacing w:after="0" w:line="240" w:lineRule="auto"/>
              <w:jc w:val="center"/>
              <w:rPr>
                <w:rFonts w:ascii="Times New Roman" w:hAnsi="Times New Roman"/>
                <w:b/>
                <w:sz w:val="24"/>
                <w:szCs w:val="24"/>
              </w:rPr>
            </w:pPr>
          </w:p>
        </w:tc>
      </w:tr>
      <w:tr w:rsidR="00EF4588" w:rsidRPr="00934304" w:rsidTr="00EF4588">
        <w:tc>
          <w:tcPr>
            <w:tcW w:w="2977" w:type="dxa"/>
            <w:tcBorders>
              <w:top w:val="single" w:sz="4" w:space="0" w:color="auto"/>
            </w:tcBorders>
          </w:tcPr>
          <w:p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(data)</w:t>
            </w:r>
          </w:p>
        </w:tc>
        <w:tc>
          <w:tcPr>
            <w:tcW w:w="567" w:type="dxa"/>
          </w:tcPr>
          <w:p w:rsidR="00EF4588" w:rsidRPr="00934304" w:rsidRDefault="00EF4588" w:rsidP="00EF4588">
            <w:pPr>
              <w:spacing w:after="0" w:line="240" w:lineRule="auto"/>
              <w:jc w:val="center"/>
              <w:rPr>
                <w:rFonts w:ascii="Times New Roman" w:hAnsi="Times New Roman"/>
                <w:sz w:val="16"/>
                <w:szCs w:val="24"/>
              </w:rPr>
            </w:pPr>
          </w:p>
        </w:tc>
        <w:tc>
          <w:tcPr>
            <w:tcW w:w="2977" w:type="dxa"/>
            <w:tcBorders>
              <w:top w:val="single" w:sz="4" w:space="0" w:color="auto"/>
            </w:tcBorders>
          </w:tcPr>
          <w:p w:rsidR="00EF4588" w:rsidRPr="00934304" w:rsidRDefault="00EF4588" w:rsidP="00EF4588">
            <w:pPr>
              <w:spacing w:after="0" w:line="240" w:lineRule="auto"/>
              <w:jc w:val="center"/>
              <w:rPr>
                <w:rFonts w:ascii="Times New Roman" w:hAnsi="Times New Roman"/>
                <w:sz w:val="16"/>
                <w:szCs w:val="24"/>
              </w:rPr>
            </w:pPr>
          </w:p>
        </w:tc>
      </w:tr>
      <w:tr w:rsidR="00EF4588" w:rsidRPr="00934304" w:rsidTr="00EF4588">
        <w:tc>
          <w:tcPr>
            <w:tcW w:w="6521" w:type="dxa"/>
            <w:gridSpan w:val="3"/>
            <w:tcBorders>
              <w:bottom w:val="single" w:sz="4" w:space="0" w:color="auto"/>
            </w:tcBorders>
          </w:tcPr>
          <w:p w:rsidR="00EF4588" w:rsidRPr="00934304" w:rsidRDefault="00EF4588" w:rsidP="00EF4588">
            <w:pPr>
              <w:spacing w:after="0" w:line="240" w:lineRule="auto"/>
              <w:jc w:val="center"/>
              <w:rPr>
                <w:rFonts w:ascii="Times New Roman" w:hAnsi="Times New Roman"/>
                <w:sz w:val="24"/>
                <w:szCs w:val="24"/>
              </w:rPr>
            </w:pPr>
          </w:p>
        </w:tc>
      </w:tr>
      <w:tr w:rsidR="00EF4588" w:rsidRPr="00934304" w:rsidTr="00EF4588">
        <w:tc>
          <w:tcPr>
            <w:tcW w:w="6521" w:type="dxa"/>
            <w:gridSpan w:val="3"/>
            <w:tcBorders>
              <w:top w:val="single" w:sz="4" w:space="0" w:color="auto"/>
            </w:tcBorders>
          </w:tcPr>
          <w:p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(vieta)</w:t>
            </w:r>
          </w:p>
        </w:tc>
      </w:tr>
    </w:tbl>
    <w:p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6771"/>
        <w:gridCol w:w="3417"/>
      </w:tblGrid>
      <w:tr w:rsidR="00EF4588" w:rsidRPr="00934304" w:rsidTr="00EF4588">
        <w:tc>
          <w:tcPr>
            <w:tcW w:w="10188" w:type="dxa"/>
            <w:gridSpan w:val="2"/>
            <w:tcBorders>
              <w:top w:val="nil"/>
              <w:left w:val="nil"/>
              <w:bottom w:val="nil"/>
              <w:right w:val="nil"/>
            </w:tcBorders>
          </w:tcPr>
          <w:p w:rsidR="00EF4588" w:rsidRPr="00934304" w:rsidRDefault="00EF4588" w:rsidP="00934304">
            <w:pPr>
              <w:pStyle w:val="ListParagraph"/>
              <w:numPr>
                <w:ilvl w:val="0"/>
                <w:numId w:val="1"/>
              </w:numPr>
              <w:spacing w:after="0" w:line="240" w:lineRule="auto"/>
              <w:ind w:left="567" w:hanging="567"/>
              <w:rPr>
                <w:rFonts w:ascii="Times New Roman" w:hAnsi="Times New Roman"/>
                <w:i/>
                <w:sz w:val="24"/>
                <w:szCs w:val="24"/>
              </w:rPr>
            </w:pPr>
            <w:r w:rsidRPr="00934304">
              <w:rPr>
                <w:rFonts w:ascii="Times New Roman" w:hAnsi="Times New Roman"/>
                <w:i/>
                <w:sz w:val="24"/>
                <w:szCs w:val="24"/>
              </w:rPr>
              <w:t>Informacija apie daugiabutį namą:</w:t>
            </w:r>
          </w:p>
        </w:tc>
      </w:tr>
      <w:tr w:rsidR="00EF4588" w:rsidRPr="00934304" w:rsidTr="00EF4588">
        <w:tc>
          <w:tcPr>
            <w:tcW w:w="6771" w:type="dxa"/>
            <w:tcBorders>
              <w:top w:val="nil"/>
              <w:left w:val="nil"/>
              <w:bottom w:val="nil"/>
              <w:right w:val="single" w:sz="4" w:space="0" w:color="auto"/>
            </w:tcBorders>
          </w:tcPr>
          <w:p w:rsidR="00EF4588" w:rsidRPr="00934304" w:rsidRDefault="00EF4588" w:rsidP="00934304">
            <w:pPr>
              <w:pStyle w:val="ListParagraph"/>
              <w:numPr>
                <w:ilvl w:val="1"/>
                <w:numId w:val="1"/>
              </w:numPr>
              <w:spacing w:after="0" w:line="240" w:lineRule="auto"/>
              <w:ind w:left="567" w:hanging="567"/>
              <w:rPr>
                <w:rFonts w:ascii="Times New Roman" w:hAnsi="Times New Roman"/>
                <w:sz w:val="24"/>
                <w:szCs w:val="24"/>
              </w:rPr>
            </w:pPr>
            <w:r w:rsidRPr="00934304">
              <w:rPr>
                <w:rFonts w:ascii="Times New Roman" w:hAnsi="Times New Roman"/>
                <w:sz w:val="24"/>
                <w:szCs w:val="24"/>
              </w:rPr>
              <w:t xml:space="preserve"> Adresas:</w:t>
            </w:r>
          </w:p>
        </w:tc>
        <w:tc>
          <w:tcPr>
            <w:tcW w:w="3417" w:type="dxa"/>
            <w:tcBorders>
              <w:top w:val="single" w:sz="4" w:space="0" w:color="auto"/>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EF4588">
        <w:tc>
          <w:tcPr>
            <w:tcW w:w="6771" w:type="dxa"/>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numeris (nurodytas suderintame investicijų plane):</w:t>
            </w: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EF4588">
        <w:tc>
          <w:tcPr>
            <w:tcW w:w="6771" w:type="dxa"/>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Statybos metai:</w:t>
            </w: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EF4588">
        <w:tc>
          <w:tcPr>
            <w:tcW w:w="6771" w:type="dxa"/>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Butų ir kitų patalpų skaičius:</w:t>
            </w: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EF4588">
        <w:tc>
          <w:tcPr>
            <w:tcW w:w="6771" w:type="dxa"/>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Naudingasis plotas:</w:t>
            </w: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bl>
    <w:p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5070"/>
        <w:gridCol w:w="1701"/>
        <w:gridCol w:w="3417"/>
      </w:tblGrid>
      <w:tr w:rsidR="00EF4588" w:rsidRPr="00934304" w:rsidTr="002B320C">
        <w:tc>
          <w:tcPr>
            <w:tcW w:w="10188" w:type="dxa"/>
            <w:gridSpan w:val="3"/>
            <w:tcBorders>
              <w:top w:val="nil"/>
              <w:left w:val="nil"/>
              <w:bottom w:val="nil"/>
              <w:right w:val="nil"/>
            </w:tcBorders>
          </w:tcPr>
          <w:p w:rsidR="00EF4588" w:rsidRPr="00934304" w:rsidRDefault="00EF4588" w:rsidP="00934304">
            <w:pPr>
              <w:pStyle w:val="ListParagraph"/>
              <w:numPr>
                <w:ilvl w:val="0"/>
                <w:numId w:val="1"/>
              </w:numPr>
              <w:spacing w:after="0"/>
              <w:ind w:left="567" w:hanging="567"/>
              <w:rPr>
                <w:rFonts w:ascii="Times New Roman" w:hAnsi="Times New Roman"/>
                <w:i/>
                <w:sz w:val="24"/>
                <w:szCs w:val="24"/>
              </w:rPr>
            </w:pPr>
            <w:r w:rsidRPr="00934304">
              <w:rPr>
                <w:rFonts w:ascii="Times New Roman" w:hAnsi="Times New Roman"/>
                <w:i/>
                <w:sz w:val="24"/>
                <w:szCs w:val="24"/>
              </w:rPr>
              <w:t>Informacija apie projektą:</w:t>
            </w:r>
          </w:p>
        </w:tc>
      </w:tr>
      <w:tr w:rsidR="00EF4588" w:rsidRPr="00934304" w:rsidTr="002B320C">
        <w:tc>
          <w:tcPr>
            <w:tcW w:w="6771" w:type="dxa"/>
            <w:gridSpan w:val="2"/>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 xml:space="preserve"> Butų ir kitų patalpų savininkų sprendimo įgyvendinti projektą data:</w:t>
            </w:r>
          </w:p>
        </w:tc>
        <w:tc>
          <w:tcPr>
            <w:tcW w:w="3417" w:type="dxa"/>
            <w:tcBorders>
              <w:top w:val="single" w:sz="4" w:space="0" w:color="auto"/>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2B320C">
        <w:tc>
          <w:tcPr>
            <w:tcW w:w="6771" w:type="dxa"/>
            <w:gridSpan w:val="2"/>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pabaigos data:</w:t>
            </w:r>
          </w:p>
          <w:p w:rsidR="00EF4588" w:rsidRPr="00934304" w:rsidRDefault="00EF4588" w:rsidP="00934304">
            <w:pPr>
              <w:pStyle w:val="ListParagraph"/>
              <w:spacing w:after="0"/>
              <w:ind w:left="567"/>
              <w:rPr>
                <w:rFonts w:ascii="Times New Roman" w:hAnsi="Times New Roman"/>
                <w:sz w:val="24"/>
                <w:szCs w:val="24"/>
              </w:rPr>
            </w:pP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2B320C">
        <w:tc>
          <w:tcPr>
            <w:tcW w:w="6771" w:type="dxa"/>
            <w:gridSpan w:val="2"/>
            <w:tcBorders>
              <w:top w:val="nil"/>
              <w:left w:val="nil"/>
              <w:bottom w:val="nil"/>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lastRenderedPageBreak/>
              <w:t>Data kada sudaryta sutartis su lengvatinius kreditus teikiančia įstaiga dėl projekto įgyvendinimo finansavimo:</w:t>
            </w:r>
          </w:p>
        </w:tc>
        <w:tc>
          <w:tcPr>
            <w:tcW w:w="3417" w:type="dxa"/>
            <w:tcBorders>
              <w:left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EF4588" w:rsidRPr="00934304" w:rsidTr="00934304">
        <w:tc>
          <w:tcPr>
            <w:tcW w:w="10188" w:type="dxa"/>
            <w:gridSpan w:val="3"/>
            <w:tcBorders>
              <w:top w:val="nil"/>
              <w:left w:val="nil"/>
              <w:bottom w:val="single" w:sz="4" w:space="0" w:color="auto"/>
              <w:right w:val="nil"/>
            </w:tcBorders>
          </w:tcPr>
          <w:p w:rsidR="00EF4588" w:rsidRPr="00934304" w:rsidRDefault="00EF4588" w:rsidP="002B320C">
            <w:pPr>
              <w:pStyle w:val="ListParagraph"/>
              <w:numPr>
                <w:ilvl w:val="0"/>
                <w:numId w:val="1"/>
              </w:numPr>
              <w:ind w:left="567" w:hanging="567"/>
              <w:rPr>
                <w:rFonts w:ascii="Times New Roman" w:hAnsi="Times New Roman"/>
                <w:i/>
                <w:sz w:val="24"/>
                <w:szCs w:val="24"/>
              </w:rPr>
            </w:pPr>
            <w:r w:rsidRPr="00934304">
              <w:rPr>
                <w:rFonts w:ascii="Times New Roman" w:hAnsi="Times New Roman"/>
                <w:i/>
                <w:sz w:val="24"/>
                <w:szCs w:val="24"/>
              </w:rPr>
              <w:t>Duomenys apie pastato energijos suvartojimą:</w:t>
            </w:r>
          </w:p>
        </w:tc>
      </w:tr>
      <w:tr w:rsidR="00EF4588" w:rsidRPr="00934304" w:rsidTr="00934304">
        <w:trPr>
          <w:trHeight w:val="940"/>
        </w:trPr>
        <w:tc>
          <w:tcPr>
            <w:tcW w:w="5070" w:type="dxa"/>
            <w:tcBorders>
              <w:top w:val="single" w:sz="4" w:space="0" w:color="auto"/>
              <w:left w:val="single" w:sz="4" w:space="0" w:color="auto"/>
              <w:bottom w:val="single" w:sz="4" w:space="0" w:color="auto"/>
              <w:right w:val="single" w:sz="4" w:space="0" w:color="auto"/>
            </w:tcBorders>
          </w:tcPr>
          <w:p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Pasiekta pastato energinio naudingumo klasė įgyvendinus projektą ar jo pirmojo etapo priemones:</w:t>
            </w:r>
          </w:p>
        </w:tc>
        <w:tc>
          <w:tcPr>
            <w:tcW w:w="5118" w:type="dxa"/>
            <w:gridSpan w:val="2"/>
            <w:tcBorders>
              <w:top w:val="single" w:sz="4" w:space="0" w:color="auto"/>
              <w:left w:val="single" w:sz="4" w:space="0" w:color="auto"/>
              <w:bottom w:val="single" w:sz="4" w:space="0" w:color="auto"/>
            </w:tcBorders>
          </w:tcPr>
          <w:p w:rsidR="00EF4588" w:rsidRPr="00934304" w:rsidRDefault="00EF4588" w:rsidP="00934304">
            <w:pPr>
              <w:spacing w:after="0" w:line="240" w:lineRule="auto"/>
              <w:jc w:val="center"/>
              <w:rPr>
                <w:rFonts w:ascii="Times New Roman" w:hAnsi="Times New Roman"/>
                <w:b/>
                <w:sz w:val="24"/>
                <w:szCs w:val="24"/>
              </w:rPr>
            </w:pPr>
          </w:p>
        </w:tc>
      </w:tr>
      <w:tr w:rsidR="00934304" w:rsidRPr="00934304" w:rsidTr="00934304">
        <w:tc>
          <w:tcPr>
            <w:tcW w:w="5070" w:type="dxa"/>
            <w:tcBorders>
              <w:top w:val="single" w:sz="4" w:space="0" w:color="auto"/>
              <w:left w:val="single" w:sz="4" w:space="0" w:color="auto"/>
              <w:bottom w:val="single" w:sz="4" w:space="0" w:color="auto"/>
              <w:right w:val="single" w:sz="4" w:space="0" w:color="auto"/>
            </w:tcBorders>
          </w:tcPr>
          <w:p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prieš namo atnaujinimą (modernizavimą):</w:t>
            </w:r>
          </w:p>
        </w:tc>
        <w:tc>
          <w:tcPr>
            <w:tcW w:w="5118" w:type="dxa"/>
            <w:gridSpan w:val="2"/>
            <w:tcBorders>
              <w:top w:val="single" w:sz="4" w:space="0" w:color="auto"/>
              <w:left w:val="single" w:sz="4" w:space="0" w:color="auto"/>
              <w:bottom w:val="single" w:sz="4" w:space="0" w:color="auto"/>
            </w:tcBorders>
          </w:tcPr>
          <w:p w:rsidR="00934304" w:rsidRPr="00934304" w:rsidRDefault="00934304" w:rsidP="00934304">
            <w:pPr>
              <w:spacing w:after="0" w:line="240" w:lineRule="auto"/>
              <w:jc w:val="center"/>
              <w:rPr>
                <w:rFonts w:ascii="Times New Roman" w:hAnsi="Times New Roman"/>
                <w:b/>
                <w:sz w:val="24"/>
                <w:szCs w:val="24"/>
              </w:rPr>
            </w:pPr>
          </w:p>
        </w:tc>
      </w:tr>
      <w:tr w:rsidR="00934304" w:rsidRPr="00934304" w:rsidTr="00934304">
        <w:tc>
          <w:tcPr>
            <w:tcW w:w="5070" w:type="dxa"/>
            <w:tcBorders>
              <w:top w:val="single" w:sz="4" w:space="0" w:color="auto"/>
              <w:left w:val="single" w:sz="4" w:space="0" w:color="auto"/>
              <w:bottom w:val="single" w:sz="4" w:space="0" w:color="auto"/>
              <w:right w:val="single" w:sz="4" w:space="0" w:color="auto"/>
            </w:tcBorders>
          </w:tcPr>
          <w:p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įgyvendinus projektą ar jo pirmojo etapo priemones:</w:t>
            </w:r>
          </w:p>
        </w:tc>
        <w:tc>
          <w:tcPr>
            <w:tcW w:w="5118" w:type="dxa"/>
            <w:gridSpan w:val="2"/>
            <w:tcBorders>
              <w:top w:val="single" w:sz="4" w:space="0" w:color="auto"/>
              <w:left w:val="single" w:sz="4" w:space="0" w:color="auto"/>
              <w:bottom w:val="single" w:sz="4" w:space="0" w:color="auto"/>
            </w:tcBorders>
          </w:tcPr>
          <w:p w:rsidR="00934304" w:rsidRPr="00934304" w:rsidRDefault="00934304" w:rsidP="00934304">
            <w:pPr>
              <w:spacing w:after="0" w:line="240" w:lineRule="auto"/>
              <w:jc w:val="center"/>
              <w:rPr>
                <w:rFonts w:ascii="Times New Roman" w:hAnsi="Times New Roman"/>
                <w:b/>
                <w:sz w:val="24"/>
                <w:szCs w:val="24"/>
              </w:rPr>
            </w:pPr>
          </w:p>
        </w:tc>
      </w:tr>
      <w:tr w:rsidR="00934304" w:rsidRPr="00934304" w:rsidTr="00934304">
        <w:tc>
          <w:tcPr>
            <w:tcW w:w="5070" w:type="dxa"/>
            <w:tcBorders>
              <w:top w:val="single" w:sz="4" w:space="0" w:color="auto"/>
              <w:left w:val="single" w:sz="4" w:space="0" w:color="auto"/>
              <w:bottom w:val="single" w:sz="4" w:space="0" w:color="auto"/>
              <w:right w:val="single" w:sz="4" w:space="0" w:color="auto"/>
            </w:tcBorders>
          </w:tcPr>
          <w:p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Pagal Taisyklių 3 punktą apskaičiuotas suminių skaičiuojamųjų šiluminės energijos sąnaudų skirtumas</w:t>
            </w:r>
            <w:r w:rsidR="006E6105">
              <w:rPr>
                <w:rFonts w:ascii="Times New Roman" w:hAnsi="Times New Roman"/>
                <w:sz w:val="24"/>
                <w:szCs w:val="24"/>
              </w:rPr>
              <w:t xml:space="preserve"> </w:t>
            </w:r>
            <w:r w:rsidR="006E6105" w:rsidRPr="006E6105">
              <w:rPr>
                <w:rFonts w:ascii="Times New Roman" w:hAnsi="Times New Roman"/>
                <w:b/>
                <w:sz w:val="24"/>
                <w:szCs w:val="24"/>
              </w:rPr>
              <w:t>procentais</w:t>
            </w:r>
            <w:r w:rsidRPr="006E6105">
              <w:rPr>
                <w:rFonts w:ascii="Times New Roman" w:hAnsi="Times New Roman"/>
                <w:b/>
                <w:sz w:val="24"/>
                <w:szCs w:val="24"/>
              </w:rPr>
              <w:t>:</w:t>
            </w:r>
          </w:p>
        </w:tc>
        <w:tc>
          <w:tcPr>
            <w:tcW w:w="5118" w:type="dxa"/>
            <w:gridSpan w:val="2"/>
            <w:tcBorders>
              <w:top w:val="single" w:sz="4" w:space="0" w:color="auto"/>
              <w:left w:val="single" w:sz="4" w:space="0" w:color="auto"/>
              <w:bottom w:val="single" w:sz="4" w:space="0" w:color="auto"/>
            </w:tcBorders>
          </w:tcPr>
          <w:p w:rsidR="006E6105" w:rsidRDefault="006E6105" w:rsidP="00934304">
            <w:pPr>
              <w:spacing w:after="0" w:line="240" w:lineRule="auto"/>
              <w:jc w:val="center"/>
              <w:rPr>
                <w:rFonts w:ascii="Times New Roman" w:hAnsi="Times New Roman"/>
                <w:i/>
                <w:sz w:val="24"/>
                <w:szCs w:val="24"/>
              </w:rPr>
            </w:pPr>
          </w:p>
          <w:p w:rsidR="00934304" w:rsidRPr="006E6105" w:rsidRDefault="006E6105" w:rsidP="00934304">
            <w:pPr>
              <w:spacing w:after="0" w:line="240" w:lineRule="auto"/>
              <w:jc w:val="center"/>
              <w:rPr>
                <w:rFonts w:ascii="Times New Roman" w:hAnsi="Times New Roman"/>
                <w:i/>
                <w:sz w:val="24"/>
                <w:szCs w:val="24"/>
              </w:rPr>
            </w:pPr>
            <w:r w:rsidRPr="006E6105">
              <w:rPr>
                <w:rFonts w:ascii="Times New Roman" w:hAnsi="Times New Roman"/>
                <w:i/>
                <w:sz w:val="24"/>
                <w:szCs w:val="24"/>
              </w:rPr>
              <w:t xml:space="preserve">Pastaba: </w:t>
            </w:r>
            <w:r>
              <w:rPr>
                <w:rFonts w:ascii="Times New Roman" w:hAnsi="Times New Roman"/>
                <w:i/>
                <w:sz w:val="24"/>
                <w:szCs w:val="24"/>
              </w:rPr>
              <w:t xml:space="preserve">šioje dalyje </w:t>
            </w:r>
            <w:r w:rsidRPr="006E6105">
              <w:rPr>
                <w:rFonts w:ascii="Times New Roman" w:hAnsi="Times New Roman"/>
                <w:i/>
                <w:sz w:val="24"/>
                <w:szCs w:val="24"/>
              </w:rPr>
              <w:t xml:space="preserve">skirtumas nurodomas </w:t>
            </w:r>
            <w:r w:rsidRPr="006E6105">
              <w:rPr>
                <w:rFonts w:ascii="Times New Roman" w:hAnsi="Times New Roman"/>
                <w:i/>
                <w:sz w:val="24"/>
                <w:szCs w:val="24"/>
                <w:u w:val="single"/>
              </w:rPr>
              <w:t>procentais</w:t>
            </w:r>
          </w:p>
        </w:tc>
      </w:tr>
    </w:tbl>
    <w:p w:rsidR="00EF4588" w:rsidRPr="00934304" w:rsidRDefault="00EF4588" w:rsidP="00EF4588">
      <w:pPr>
        <w:jc w:val="center"/>
        <w:rPr>
          <w:rFonts w:ascii="Times New Roman" w:hAnsi="Times New Roman"/>
          <w:b/>
          <w:sz w:val="24"/>
          <w:szCs w:val="24"/>
        </w:rPr>
      </w:pPr>
    </w:p>
    <w:tbl>
      <w:tblPr>
        <w:tblW w:w="103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182"/>
        <w:gridCol w:w="3412"/>
        <w:gridCol w:w="2410"/>
        <w:gridCol w:w="964"/>
        <w:gridCol w:w="2402"/>
      </w:tblGrid>
      <w:tr w:rsidR="00E92848" w:rsidTr="005E1FC3">
        <w:trPr>
          <w:trHeight w:val="554"/>
        </w:trPr>
        <w:tc>
          <w:tcPr>
            <w:tcW w:w="10341" w:type="dxa"/>
            <w:gridSpan w:val="6"/>
            <w:tcBorders>
              <w:top w:val="single" w:sz="4" w:space="0" w:color="auto"/>
              <w:left w:val="single" w:sz="4" w:space="0" w:color="auto"/>
              <w:bottom w:val="single" w:sz="4" w:space="0" w:color="auto"/>
              <w:right w:val="single" w:sz="4" w:space="0" w:color="auto"/>
            </w:tcBorders>
          </w:tcPr>
          <w:p w:rsidR="00E92848" w:rsidRPr="00934304" w:rsidRDefault="00E92848" w:rsidP="00DE292A">
            <w:pPr>
              <w:pStyle w:val="ListParagraph"/>
              <w:numPr>
                <w:ilvl w:val="0"/>
                <w:numId w:val="1"/>
              </w:numPr>
              <w:spacing w:after="0" w:line="240" w:lineRule="auto"/>
              <w:ind w:left="567" w:hanging="567"/>
              <w:rPr>
                <w:rFonts w:ascii="Times New Roman" w:hAnsi="Times New Roman"/>
                <w:i/>
                <w:sz w:val="24"/>
                <w:szCs w:val="24"/>
              </w:rPr>
            </w:pPr>
            <w:r w:rsidRPr="00652C28">
              <w:rPr>
                <w:rFonts w:ascii="Times New Roman" w:eastAsia="Calibri" w:hAnsi="Times New Roman"/>
                <w:i/>
                <w:sz w:val="24"/>
                <w:szCs w:val="24"/>
                <w:lang w:eastAsia="en-US"/>
              </w:rPr>
              <w:t>Informacija apie energinį efektyvumą didinančių priemonių investicijas, valstybės paramos apskaičiavimą pagrindžianti informacija:</w:t>
            </w:r>
          </w:p>
        </w:tc>
      </w:tr>
      <w:tr w:rsidR="00E92848"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Bendra statybos rangos darbų kaina, nurodyta statybos rangos darbų pirkimo sutartyje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757"/>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 xml:space="preserve">Informacija apie įgyvendintas energiją taupančias priemones ir jų </w:t>
            </w:r>
          </w:p>
          <w:p w:rsidR="00E92848" w:rsidRDefault="00E92848">
            <w:pPr>
              <w:pStyle w:val="ListParagraph"/>
              <w:spacing w:after="0" w:line="240" w:lineRule="auto"/>
              <w:ind w:left="66" w:hanging="66"/>
              <w:rPr>
                <w:rFonts w:ascii="Times New Roman" w:eastAsia="Calibri" w:hAnsi="Times New Roman"/>
                <w:sz w:val="24"/>
                <w:szCs w:val="24"/>
                <w:lang w:eastAsia="en-US"/>
              </w:rPr>
            </w:pPr>
            <w:r>
              <w:rPr>
                <w:rFonts w:ascii="Times New Roman" w:eastAsia="Calibri" w:hAnsi="Times New Roman"/>
                <w:sz w:val="24"/>
                <w:szCs w:val="24"/>
                <w:lang w:eastAsia="en-US"/>
              </w:rPr>
              <w:t xml:space="preserve">Kainas (kainos nurodomos pagal atliktų darbų priėmimo-perdavimo aktą), </w:t>
            </w:r>
            <w:r>
              <w:rPr>
                <w:rFonts w:ascii="Times New Roman" w:hAnsi="Times New Roman"/>
                <w:sz w:val="24"/>
                <w:szCs w:val="24"/>
              </w:rPr>
              <w:t>(Eur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spacing w:after="0" w:line="240" w:lineRule="auto"/>
              <w:rPr>
                <w:rFonts w:ascii="Times New Roman" w:hAnsi="Times New Roman"/>
                <w:sz w:val="24"/>
                <w:szCs w:val="24"/>
              </w:rPr>
            </w:pPr>
          </w:p>
          <w:p w:rsidR="00E92848" w:rsidRDefault="00E92848">
            <w:pPr>
              <w:spacing w:after="0" w:line="240" w:lineRule="auto"/>
              <w:rPr>
                <w:rFonts w:ascii="Times New Roman" w:hAnsi="Times New Roman"/>
                <w:sz w:val="24"/>
                <w:szCs w:val="24"/>
              </w:rPr>
            </w:pPr>
          </w:p>
          <w:p w:rsidR="00E92848" w:rsidRDefault="00E92848">
            <w:pPr>
              <w:spacing w:after="0" w:line="240" w:lineRule="auto"/>
              <w:rPr>
                <w:rFonts w:ascii="Times New Roman" w:hAnsi="Times New Roman"/>
                <w:sz w:val="24"/>
                <w:szCs w:val="24"/>
              </w:rPr>
            </w:pPr>
          </w:p>
        </w:tc>
      </w:tr>
      <w:tr w:rsidR="00E92848" w:rsidTr="00E92848">
        <w:trPr>
          <w:trHeight w:val="405"/>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2"/>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Energinį efektyvumą didinanti priemonė:</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spacing w:after="0" w:line="240" w:lineRule="auto"/>
              <w:rPr>
                <w:rFonts w:ascii="Times New Roman" w:hAnsi="Times New Roman"/>
                <w:sz w:val="24"/>
                <w:szCs w:val="24"/>
              </w:rPr>
            </w:pPr>
          </w:p>
        </w:tc>
      </w:tr>
      <w:tr w:rsidR="00E92848" w:rsidTr="00E92848">
        <w:trPr>
          <w:trHeight w:val="330"/>
        </w:trPr>
        <w:tc>
          <w:tcPr>
            <w:tcW w:w="1153" w:type="dxa"/>
            <w:gridSpan w:val="2"/>
            <w:vMerge w:val="restart"/>
            <w:tcBorders>
              <w:top w:val="single" w:sz="4" w:space="0" w:color="auto"/>
              <w:left w:val="single" w:sz="4" w:space="0" w:color="auto"/>
              <w:bottom w:val="single" w:sz="4" w:space="0" w:color="auto"/>
              <w:right w:val="single" w:sz="4" w:space="0" w:color="auto"/>
            </w:tcBorders>
          </w:tcPr>
          <w:p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3"/>
                <w:numId w:val="3"/>
              </w:numPr>
              <w:spacing w:after="0" w:line="240" w:lineRule="auto"/>
              <w:ind w:left="825" w:hanging="825"/>
              <w:rPr>
                <w:rFonts w:ascii="Times New Roman" w:eastAsia="Calibri" w:hAnsi="Times New Roman"/>
                <w:i/>
                <w:sz w:val="24"/>
                <w:szCs w:val="24"/>
                <w:lang w:eastAsia="en-US"/>
              </w:rPr>
            </w:pPr>
            <w:r>
              <w:rPr>
                <w:rFonts w:ascii="Times New Roman" w:eastAsia="Calibri" w:hAnsi="Times New Roman"/>
                <w:i/>
                <w:sz w:val="24"/>
                <w:szCs w:val="24"/>
                <w:lang w:eastAsia="en-US"/>
              </w:rPr>
              <w:t>(priemonės pavadinimas)</w:t>
            </w:r>
          </w:p>
        </w:tc>
        <w:tc>
          <w:tcPr>
            <w:tcW w:w="2402" w:type="dxa"/>
            <w:tcBorders>
              <w:top w:val="single" w:sz="4" w:space="0" w:color="auto"/>
              <w:left w:val="single" w:sz="4" w:space="0" w:color="auto"/>
              <w:bottom w:val="single" w:sz="4" w:space="0" w:color="auto"/>
              <w:right w:val="single" w:sz="4" w:space="0" w:color="auto"/>
            </w:tcBorders>
            <w:hideMark/>
          </w:tcPr>
          <w:p w:rsidR="00E92848" w:rsidRDefault="00E92848">
            <w:pPr>
              <w:spacing w:after="0" w:line="240" w:lineRule="auto"/>
              <w:rPr>
                <w:rFonts w:ascii="Times New Roman" w:hAnsi="Times New Roman"/>
                <w:sz w:val="24"/>
                <w:szCs w:val="24"/>
              </w:rPr>
            </w:pPr>
            <w:r>
              <w:rPr>
                <w:rFonts w:ascii="Times New Roman" w:hAnsi="Times New Roman"/>
                <w:sz w:val="24"/>
                <w:szCs w:val="24"/>
              </w:rPr>
              <w:t>(priemonės kaina),  (Eur su PVM)</w:t>
            </w:r>
          </w:p>
        </w:tc>
      </w:tr>
      <w:tr w:rsidR="00E92848" w:rsidTr="00E92848">
        <w:trPr>
          <w:trHeight w:val="197"/>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4.2.1.2.</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rsidTr="00E92848">
        <w:trPr>
          <w:trHeight w:val="30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4.2.1.3.</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rsidTr="00E92848">
        <w:trPr>
          <w:trHeight w:val="31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rsidR="00E92848" w:rsidRDefault="00E92848">
            <w:pPr>
              <w:spacing w:after="0" w:line="240" w:lineRule="auto"/>
              <w:rPr>
                <w:rFonts w:ascii="Times New Roman" w:eastAsia="Calibri" w:hAnsi="Times New Roman"/>
                <w:sz w:val="24"/>
                <w:szCs w:val="24"/>
                <w:lang w:eastAsia="en-US"/>
              </w:rPr>
            </w:pPr>
          </w:p>
        </w:tc>
        <w:tc>
          <w:tcPr>
            <w:tcW w:w="6786" w:type="dxa"/>
            <w:gridSpan w:val="3"/>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rPr>
                <w:rFonts w:ascii="Times New Roman" w:hAnsi="Times New Roman"/>
                <w:sz w:val="24"/>
                <w:szCs w:val="24"/>
              </w:rPr>
            </w:pPr>
          </w:p>
        </w:tc>
      </w:tr>
      <w:tr w:rsidR="00E92848"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Investicijoms tenkanti atvirkštinio PVM suma, Eur</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Bendra investicijų, tenkančių energinį efektyvumą didinančioms priemonėms, suma (įvertinus atvirkštinį PVM ir pagal faktiškai patirtas išlaidas),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539"/>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 xml:space="preserve"> Suma, kurią apmokėjo butų ir kitų patalpų savininkai savo lėšomis,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554"/>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 xml:space="preserve"> Suma, kuri buvo apmokėta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539"/>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rPr>
                <w:rFonts w:ascii="Times New Roman" w:hAnsi="Times New Roman"/>
                <w:sz w:val="24"/>
                <w:szCs w:val="24"/>
              </w:rPr>
            </w:pPr>
            <w:r>
              <w:rPr>
                <w:rFonts w:ascii="Times New Roman" w:hAnsi="Times New Roman"/>
                <w:sz w:val="24"/>
                <w:szCs w:val="24"/>
              </w:rPr>
              <w:t>Valstybės paramos dalis, sudaranti 15 procentų investicijų energinį efektyvumą didinančioms priemonėms,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824"/>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270"/>
        </w:trPr>
        <w:tc>
          <w:tcPr>
            <w:tcW w:w="7939" w:type="dxa"/>
            <w:gridSpan w:val="5"/>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 xml:space="preserve">Valstybės paramos dalis, tenkanti investicijoms, apmokėtoms </w:t>
            </w:r>
            <w:r>
              <w:rPr>
                <w:rFonts w:ascii="Times New Roman" w:hAnsi="Times New Roman"/>
                <w:sz w:val="24"/>
                <w:szCs w:val="24"/>
              </w:rPr>
              <w:lastRenderedPageBreak/>
              <w:t>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E92848">
        <w:trPr>
          <w:trHeight w:val="134"/>
        </w:trPr>
        <w:tc>
          <w:tcPr>
            <w:tcW w:w="10341" w:type="dxa"/>
            <w:gridSpan w:val="6"/>
            <w:tcBorders>
              <w:top w:val="single" w:sz="4" w:space="0" w:color="auto"/>
              <w:left w:val="single" w:sz="4" w:space="0" w:color="auto"/>
              <w:bottom w:val="single" w:sz="4" w:space="0" w:color="auto"/>
              <w:right w:val="single" w:sz="4" w:space="0" w:color="auto"/>
            </w:tcBorders>
            <w:hideMark/>
          </w:tcPr>
          <w:p w:rsidR="00E92848" w:rsidRDefault="00E92848" w:rsidP="00E92848">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lastRenderedPageBreak/>
              <w:t>Butų ir kitų patalpų savininkams, vykdantiems ūkinę veiklą daugiabučiame name, teiktinos nereikšmingos pagalbos dydis, (Eur su PVM)</w:t>
            </w:r>
            <w:r w:rsidR="0073797C">
              <w:rPr>
                <w:rFonts w:ascii="Times New Roman" w:hAnsi="Times New Roman"/>
                <w:sz w:val="24"/>
                <w:szCs w:val="24"/>
              </w:rPr>
              <w:t xml:space="preserve"> (</w:t>
            </w:r>
            <w:r w:rsidR="0073797C">
              <w:rPr>
                <w:rFonts w:ascii="Times New Roman" w:hAnsi="Times New Roman"/>
                <w:i/>
                <w:sz w:val="24"/>
                <w:szCs w:val="24"/>
              </w:rPr>
              <w:t>Pildoma tik tuo atveju, jei name yra butų ir kitų patalpų savininkų, vykdančių ūkinę veiklą)</w:t>
            </w:r>
            <w:r>
              <w:rPr>
                <w:rFonts w:ascii="Times New Roman" w:hAnsi="Times New Roman"/>
                <w:sz w:val="24"/>
                <w:szCs w:val="24"/>
              </w:rPr>
              <w:t>:</w:t>
            </w:r>
          </w:p>
        </w:tc>
      </w:tr>
      <w:tr w:rsidR="00E92848" w:rsidTr="006A403E">
        <w:trPr>
          <w:trHeight w:val="1210"/>
        </w:trPr>
        <w:tc>
          <w:tcPr>
            <w:tcW w:w="971" w:type="dxa"/>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t>Eil. Nr.</w:t>
            </w:r>
          </w:p>
        </w:tc>
        <w:tc>
          <w:tcPr>
            <w:tcW w:w="3594" w:type="dxa"/>
            <w:gridSpan w:val="2"/>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savininko vardas, pavardė, juridinio asmens pavadinimas</w:t>
            </w:r>
          </w:p>
        </w:tc>
        <w:tc>
          <w:tcPr>
            <w:tcW w:w="2410" w:type="dxa"/>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3366" w:type="dxa"/>
            <w:gridSpan w:val="2"/>
            <w:tcBorders>
              <w:top w:val="single" w:sz="4" w:space="0" w:color="auto"/>
              <w:left w:val="single" w:sz="4" w:space="0" w:color="auto"/>
              <w:bottom w:val="single" w:sz="4" w:space="0" w:color="auto"/>
              <w:right w:val="single" w:sz="4" w:space="0" w:color="auto"/>
            </w:tcBorders>
            <w:hideMark/>
          </w:tcPr>
          <w:p w:rsidR="00E92848" w:rsidRDefault="00E92848">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Apskaičiuota valstybės paramos dalis, tenkanti šio buto ar kitos patalpos savininkui, vykdančiam ūkinę veiklą</w:t>
            </w:r>
            <w:r w:rsidR="006A403E">
              <w:rPr>
                <w:rFonts w:ascii="Times New Roman" w:hAnsi="Times New Roman"/>
                <w:i/>
                <w:sz w:val="24"/>
                <w:szCs w:val="24"/>
              </w:rPr>
              <w:t xml:space="preserve"> (Valstybės paramos dydis, tenkantis savininkui, pagal šiuo prašymu prašomos suteikti valstybės paramos dydį)</w:t>
            </w:r>
            <w:r>
              <w:rPr>
                <w:rFonts w:ascii="Times New Roman" w:hAnsi="Times New Roman"/>
                <w:i/>
                <w:sz w:val="24"/>
                <w:szCs w:val="24"/>
              </w:rPr>
              <w:t xml:space="preserve">, </w:t>
            </w:r>
            <w:r w:rsidRPr="006A403E">
              <w:rPr>
                <w:rFonts w:ascii="Times New Roman" w:hAnsi="Times New Roman"/>
                <w:sz w:val="24"/>
                <w:szCs w:val="24"/>
              </w:rPr>
              <w:t>(Eur su PVM)</w:t>
            </w:r>
          </w:p>
        </w:tc>
      </w:tr>
      <w:tr w:rsidR="00E92848"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rsidR="00E92848" w:rsidRDefault="00E92848"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rsidR="00E92848" w:rsidRDefault="00E92848"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E92848" w:rsidTr="006A403E">
        <w:trPr>
          <w:trHeight w:val="134"/>
        </w:trPr>
        <w:tc>
          <w:tcPr>
            <w:tcW w:w="971" w:type="dxa"/>
            <w:tcBorders>
              <w:top w:val="single" w:sz="4" w:space="0" w:color="auto"/>
              <w:left w:val="single" w:sz="4" w:space="0" w:color="auto"/>
              <w:bottom w:val="single" w:sz="4" w:space="0" w:color="auto"/>
              <w:right w:val="single" w:sz="4" w:space="0" w:color="auto"/>
            </w:tcBorders>
            <w:hideMark/>
          </w:tcPr>
          <w:p w:rsidR="00E92848" w:rsidRDefault="00E92848" w:rsidP="00616D6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c>
          <w:tcPr>
            <w:tcW w:w="3366" w:type="dxa"/>
            <w:gridSpan w:val="2"/>
            <w:tcBorders>
              <w:top w:val="single" w:sz="4" w:space="0" w:color="auto"/>
              <w:left w:val="single" w:sz="4" w:space="0" w:color="auto"/>
              <w:bottom w:val="single" w:sz="4" w:space="0" w:color="auto"/>
              <w:right w:val="single" w:sz="4" w:space="0" w:color="auto"/>
            </w:tcBorders>
          </w:tcPr>
          <w:p w:rsidR="00E92848" w:rsidRDefault="00E92848">
            <w:pPr>
              <w:pStyle w:val="ListParagraph"/>
              <w:spacing w:after="0" w:line="240" w:lineRule="auto"/>
              <w:ind w:left="0"/>
              <w:rPr>
                <w:rFonts w:ascii="Times New Roman" w:hAnsi="Times New Roman"/>
                <w:sz w:val="24"/>
                <w:szCs w:val="24"/>
              </w:rPr>
            </w:pPr>
          </w:p>
        </w:tc>
      </w:tr>
      <w:tr w:rsidR="006A403E" w:rsidTr="00000017">
        <w:trPr>
          <w:trHeight w:val="134"/>
        </w:trPr>
        <w:tc>
          <w:tcPr>
            <w:tcW w:w="10341" w:type="dxa"/>
            <w:gridSpan w:val="6"/>
            <w:tcBorders>
              <w:top w:val="single" w:sz="4" w:space="0" w:color="auto"/>
              <w:left w:val="single" w:sz="4" w:space="0" w:color="auto"/>
              <w:bottom w:val="single" w:sz="4" w:space="0" w:color="auto"/>
              <w:right w:val="single" w:sz="4" w:space="0" w:color="auto"/>
            </w:tcBorders>
            <w:hideMark/>
          </w:tcPr>
          <w:p w:rsidR="006A403E" w:rsidRDefault="006A403E" w:rsidP="00000017">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t xml:space="preserve">Savivaldybės valdomoms </w:t>
            </w:r>
            <w:r w:rsidRPr="004134AE">
              <w:rPr>
                <w:rFonts w:ascii="Times New Roman" w:hAnsi="Times New Roman"/>
                <w:sz w:val="24"/>
                <w:szCs w:val="24"/>
              </w:rPr>
              <w:t>patalpo</w:t>
            </w:r>
            <w:r w:rsidR="00C008E9" w:rsidRPr="004134AE">
              <w:rPr>
                <w:rFonts w:ascii="Times New Roman" w:hAnsi="Times New Roman"/>
                <w:sz w:val="24"/>
                <w:szCs w:val="24"/>
              </w:rPr>
              <w:t>m</w:t>
            </w:r>
            <w:r w:rsidRPr="004134AE">
              <w:rPr>
                <w:rFonts w:ascii="Times New Roman" w:hAnsi="Times New Roman"/>
                <w:sz w:val="24"/>
                <w:szCs w:val="24"/>
              </w:rPr>
              <w:t xml:space="preserve">s </w:t>
            </w:r>
            <w:r>
              <w:rPr>
                <w:rFonts w:ascii="Times New Roman" w:hAnsi="Times New Roman"/>
                <w:sz w:val="24"/>
                <w:szCs w:val="24"/>
              </w:rPr>
              <w:t>tenkanti valstybės paramos dalis, (Eur su PVM) (</w:t>
            </w:r>
            <w:r>
              <w:rPr>
                <w:rFonts w:ascii="Times New Roman" w:hAnsi="Times New Roman"/>
                <w:i/>
                <w:sz w:val="24"/>
                <w:szCs w:val="24"/>
              </w:rPr>
              <w:t>Pildoma tik tuo atveju, jei name yra butų ir kitų patalpų, kurias valdo savivaldybė)</w:t>
            </w:r>
            <w:r>
              <w:rPr>
                <w:rFonts w:ascii="Times New Roman" w:hAnsi="Times New Roman"/>
                <w:sz w:val="24"/>
                <w:szCs w:val="24"/>
              </w:rPr>
              <w:t>:</w:t>
            </w:r>
          </w:p>
        </w:tc>
      </w:tr>
      <w:tr w:rsidR="00DE646A" w:rsidTr="003D2082">
        <w:trPr>
          <w:trHeight w:val="1210"/>
        </w:trPr>
        <w:tc>
          <w:tcPr>
            <w:tcW w:w="971" w:type="dxa"/>
            <w:tcBorders>
              <w:top w:val="single" w:sz="4" w:space="0" w:color="auto"/>
              <w:left w:val="single" w:sz="4" w:space="0" w:color="auto"/>
              <w:bottom w:val="single" w:sz="4" w:space="0" w:color="auto"/>
              <w:right w:val="single" w:sz="4" w:space="0" w:color="auto"/>
            </w:tcBorders>
            <w:hideMark/>
          </w:tcPr>
          <w:p w:rsidR="00DE646A" w:rsidRDefault="00DE646A" w:rsidP="00000017">
            <w:pPr>
              <w:pStyle w:val="ListParagraph"/>
              <w:spacing w:after="0" w:line="240" w:lineRule="auto"/>
              <w:ind w:left="0"/>
              <w:rPr>
                <w:rFonts w:ascii="Times New Roman" w:hAnsi="Times New Roman"/>
                <w:i/>
                <w:sz w:val="24"/>
                <w:szCs w:val="24"/>
              </w:rPr>
            </w:pPr>
            <w:r>
              <w:rPr>
                <w:rFonts w:ascii="Times New Roman" w:hAnsi="Times New Roman"/>
                <w:i/>
                <w:sz w:val="24"/>
                <w:szCs w:val="24"/>
              </w:rPr>
              <w:t>Eil. Nr.</w:t>
            </w:r>
          </w:p>
        </w:tc>
        <w:tc>
          <w:tcPr>
            <w:tcW w:w="3594" w:type="dxa"/>
            <w:gridSpan w:val="2"/>
            <w:tcBorders>
              <w:top w:val="single" w:sz="4" w:space="0" w:color="auto"/>
              <w:left w:val="single" w:sz="4" w:space="0" w:color="auto"/>
              <w:bottom w:val="single" w:sz="4" w:space="0" w:color="auto"/>
              <w:right w:val="single" w:sz="4" w:space="0" w:color="auto"/>
            </w:tcBorders>
            <w:hideMark/>
          </w:tcPr>
          <w:p w:rsidR="00DE646A" w:rsidRDefault="00DE646A" w:rsidP="00000017">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5776" w:type="dxa"/>
            <w:gridSpan w:val="3"/>
            <w:tcBorders>
              <w:top w:val="single" w:sz="4" w:space="0" w:color="auto"/>
              <w:left w:val="single" w:sz="4" w:space="0" w:color="auto"/>
              <w:bottom w:val="single" w:sz="4" w:space="0" w:color="auto"/>
              <w:right w:val="single" w:sz="4" w:space="0" w:color="auto"/>
            </w:tcBorders>
            <w:hideMark/>
          </w:tcPr>
          <w:p w:rsidR="00DE646A" w:rsidRDefault="00DE646A" w:rsidP="00000017">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 xml:space="preserve">Apskaičiuota valstybės paramos dalis, </w:t>
            </w:r>
            <w:r>
              <w:rPr>
                <w:rFonts w:ascii="Times New Roman" w:hAnsi="Times New Roman"/>
                <w:sz w:val="24"/>
                <w:szCs w:val="24"/>
              </w:rPr>
              <w:t>savivaldybei</w:t>
            </w:r>
            <w:r>
              <w:rPr>
                <w:rFonts w:ascii="Times New Roman" w:hAnsi="Times New Roman"/>
                <w:i/>
                <w:sz w:val="24"/>
                <w:szCs w:val="24"/>
              </w:rPr>
              <w:t xml:space="preserve"> </w:t>
            </w:r>
            <w:r w:rsidRPr="006A403E">
              <w:rPr>
                <w:rFonts w:ascii="Times New Roman" w:hAnsi="Times New Roman"/>
                <w:sz w:val="24"/>
                <w:szCs w:val="24"/>
              </w:rPr>
              <w:t>(Eur su PVM)</w:t>
            </w:r>
            <w:r>
              <w:rPr>
                <w:rFonts w:ascii="Times New Roman" w:hAnsi="Times New Roman"/>
                <w:sz w:val="24"/>
                <w:szCs w:val="24"/>
              </w:rPr>
              <w:t>:</w:t>
            </w:r>
          </w:p>
        </w:tc>
      </w:tr>
      <w:tr w:rsidR="00DE646A"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rsidR="00DE646A" w:rsidRDefault="00DE646A"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r>
      <w:tr w:rsidR="00DE646A"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rsidR="00DE646A" w:rsidRDefault="00DE646A" w:rsidP="00616D6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r>
      <w:tr w:rsidR="00DE646A"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rsidR="00DE646A" w:rsidRDefault="00DE646A" w:rsidP="00616D6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rsidR="00DE646A" w:rsidRDefault="00DE646A" w:rsidP="00000017">
            <w:pPr>
              <w:pStyle w:val="ListParagraph"/>
              <w:spacing w:after="0" w:line="240" w:lineRule="auto"/>
              <w:ind w:left="0"/>
              <w:rPr>
                <w:rFonts w:ascii="Times New Roman" w:hAnsi="Times New Roman"/>
                <w:sz w:val="24"/>
                <w:szCs w:val="24"/>
              </w:rPr>
            </w:pPr>
          </w:p>
        </w:tc>
      </w:tr>
      <w:tr w:rsidR="00C008E9" w:rsidTr="003D2082">
        <w:trPr>
          <w:trHeight w:val="134"/>
        </w:trPr>
        <w:tc>
          <w:tcPr>
            <w:tcW w:w="971" w:type="dxa"/>
            <w:tcBorders>
              <w:top w:val="single" w:sz="4" w:space="0" w:color="auto"/>
              <w:left w:val="single" w:sz="4" w:space="0" w:color="auto"/>
              <w:bottom w:val="single" w:sz="4" w:space="0" w:color="auto"/>
              <w:right w:val="single" w:sz="4" w:space="0" w:color="auto"/>
            </w:tcBorders>
          </w:tcPr>
          <w:p w:rsidR="00C008E9" w:rsidRDefault="00C008E9" w:rsidP="00000017">
            <w:pPr>
              <w:spacing w:after="0" w:line="240" w:lineRule="auto"/>
              <w:rPr>
                <w:rFonts w:ascii="Times New Roman" w:hAnsi="Times New Roman"/>
                <w:sz w:val="24"/>
                <w:szCs w:val="24"/>
              </w:rPr>
            </w:pPr>
            <w:r w:rsidRPr="00C42E22">
              <w:rPr>
                <w:rFonts w:ascii="Times New Roman" w:hAnsi="Times New Roman"/>
                <w:sz w:val="24"/>
                <w:szCs w:val="24"/>
              </w:rPr>
              <w:t>Iš viso</w:t>
            </w:r>
            <w:r w:rsidR="00F97244">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rsidR="00C008E9" w:rsidRDefault="00C008E9" w:rsidP="00000017">
            <w:pPr>
              <w:pStyle w:val="ListParagraph"/>
              <w:spacing w:after="0" w:line="240" w:lineRule="auto"/>
              <w:ind w:left="0"/>
              <w:rPr>
                <w:rFonts w:ascii="Times New Roman" w:hAnsi="Times New Roman"/>
                <w:sz w:val="24"/>
                <w:szCs w:val="24"/>
              </w:rPr>
            </w:pPr>
          </w:p>
        </w:tc>
        <w:tc>
          <w:tcPr>
            <w:tcW w:w="5776" w:type="dxa"/>
            <w:gridSpan w:val="3"/>
            <w:tcBorders>
              <w:top w:val="single" w:sz="4" w:space="0" w:color="auto"/>
              <w:left w:val="single" w:sz="4" w:space="0" w:color="auto"/>
              <w:bottom w:val="single" w:sz="4" w:space="0" w:color="auto"/>
              <w:right w:val="single" w:sz="4" w:space="0" w:color="auto"/>
            </w:tcBorders>
          </w:tcPr>
          <w:p w:rsidR="00C008E9" w:rsidRDefault="00C008E9" w:rsidP="00000017">
            <w:pPr>
              <w:pStyle w:val="ListParagraph"/>
              <w:spacing w:after="0" w:line="240" w:lineRule="auto"/>
              <w:ind w:left="0"/>
              <w:rPr>
                <w:rFonts w:ascii="Times New Roman" w:hAnsi="Times New Roman"/>
                <w:sz w:val="24"/>
                <w:szCs w:val="24"/>
              </w:rPr>
            </w:pPr>
          </w:p>
        </w:tc>
      </w:tr>
    </w:tbl>
    <w:p w:rsidR="007105F7" w:rsidRPr="00696EC2" w:rsidRDefault="007105F7"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3369"/>
        <w:gridCol w:w="4252"/>
        <w:gridCol w:w="2567"/>
      </w:tblGrid>
      <w:tr w:rsidR="00F4144D" w:rsidTr="00F4144D">
        <w:tc>
          <w:tcPr>
            <w:tcW w:w="10188" w:type="dxa"/>
            <w:gridSpan w:val="3"/>
          </w:tcPr>
          <w:p w:rsidR="00F4144D" w:rsidRPr="00F4144D" w:rsidRDefault="00811244" w:rsidP="00F4144D">
            <w:pPr>
              <w:spacing w:after="0"/>
              <w:rPr>
                <w:rFonts w:ascii="Times New Roman" w:hAnsi="Times New Roman"/>
                <w:sz w:val="24"/>
                <w:szCs w:val="24"/>
              </w:rPr>
            </w:pPr>
            <w:r>
              <w:rPr>
                <w:rFonts w:ascii="Times New Roman" w:hAnsi="Times New Roman"/>
                <w:sz w:val="24"/>
                <w:szCs w:val="24"/>
              </w:rPr>
              <w:t>Pastaba: Šioje lentelėje</w:t>
            </w:r>
            <w:r w:rsidRPr="00F4144D">
              <w:rPr>
                <w:rFonts w:ascii="Times New Roman" w:hAnsi="Times New Roman"/>
                <w:sz w:val="24"/>
                <w:szCs w:val="24"/>
              </w:rPr>
              <w:t xml:space="preserve"> pateikiama </w:t>
            </w:r>
            <w:r>
              <w:rPr>
                <w:rFonts w:ascii="Times New Roman" w:hAnsi="Times New Roman"/>
                <w:sz w:val="24"/>
                <w:szCs w:val="24"/>
              </w:rPr>
              <w:t>informacija pildoma tuo atveju, kai</w:t>
            </w:r>
            <w:r w:rsidRPr="00F4144D">
              <w:rPr>
                <w:rFonts w:ascii="Times New Roman" w:hAnsi="Times New Roman"/>
                <w:sz w:val="24"/>
                <w:szCs w:val="24"/>
              </w:rPr>
              <w:t xml:space="preserve"> kredito sutartis su lengvatinius kred</w:t>
            </w:r>
            <w:r>
              <w:rPr>
                <w:rFonts w:ascii="Times New Roman" w:hAnsi="Times New Roman"/>
                <w:sz w:val="24"/>
                <w:szCs w:val="24"/>
              </w:rPr>
              <w:t xml:space="preserve">itus teikiančia finansų įstaiga, dėl projekto finansavimo, </w:t>
            </w:r>
            <w:r w:rsidRPr="00F4144D">
              <w:rPr>
                <w:rFonts w:ascii="Times New Roman" w:hAnsi="Times New Roman"/>
                <w:sz w:val="24"/>
                <w:szCs w:val="24"/>
              </w:rPr>
              <w:t>sudaryta iki 2016 m. gegužės 16 d.</w:t>
            </w:r>
            <w:r>
              <w:rPr>
                <w:rFonts w:ascii="Times New Roman" w:hAnsi="Times New Roman"/>
                <w:sz w:val="24"/>
                <w:szCs w:val="24"/>
              </w:rPr>
              <w:t xml:space="preserve"> bei projektas užbaigtas iki 2017 m. gegužės 20 d.</w:t>
            </w:r>
          </w:p>
        </w:tc>
      </w:tr>
      <w:tr w:rsidR="00F4144D" w:rsidTr="00F4144D">
        <w:tc>
          <w:tcPr>
            <w:tcW w:w="10188" w:type="dxa"/>
            <w:gridSpan w:val="3"/>
          </w:tcPr>
          <w:p w:rsidR="00F4144D" w:rsidRPr="00F4144D" w:rsidRDefault="00F4144D" w:rsidP="00F4144D">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savininkams </w:t>
            </w:r>
            <w:r w:rsidR="00816233">
              <w:rPr>
                <w:rFonts w:ascii="Times New Roman" w:eastAsia="Calibri" w:hAnsi="Times New Roman"/>
                <w:i/>
                <w:sz w:val="24"/>
                <w:szCs w:val="24"/>
                <w:lang w:eastAsia="en-US"/>
              </w:rPr>
              <w:t xml:space="preserve">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713CFD" w:rsidTr="00F97244">
        <w:tc>
          <w:tcPr>
            <w:tcW w:w="3369" w:type="dxa"/>
            <w:vAlign w:val="center"/>
          </w:tcPr>
          <w:p w:rsidR="00713CFD" w:rsidRPr="003D2082" w:rsidRDefault="00713CFD" w:rsidP="00816233">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Kaupiamųjų lėšų banko sąskaitos numeris:</w:t>
            </w:r>
          </w:p>
        </w:tc>
        <w:tc>
          <w:tcPr>
            <w:tcW w:w="4252" w:type="dxa"/>
            <w:vAlign w:val="center"/>
          </w:tcPr>
          <w:p w:rsidR="00713CFD" w:rsidRPr="003D2082" w:rsidRDefault="00713CFD" w:rsidP="00713CFD">
            <w:pPr>
              <w:spacing w:after="0" w:line="240" w:lineRule="auto"/>
              <w:contextualSpacing/>
              <w:jc w:val="center"/>
              <w:rPr>
                <w:rFonts w:ascii="Times New Roman" w:hAnsi="Times New Roman"/>
                <w:sz w:val="24"/>
                <w:szCs w:val="24"/>
              </w:rPr>
            </w:pPr>
            <w:r w:rsidRPr="003D2082">
              <w:rPr>
                <w:rFonts w:ascii="Times New Roman" w:hAnsi="Times New Roman"/>
                <w:sz w:val="24"/>
                <w:szCs w:val="24"/>
              </w:rPr>
              <w:t>Kaupiamųjų lėšų banko sąskaitos savininko pavadinimas ir įmonės kodas</w:t>
            </w:r>
          </w:p>
        </w:tc>
        <w:tc>
          <w:tcPr>
            <w:tcW w:w="2567" w:type="dxa"/>
            <w:vAlign w:val="center"/>
          </w:tcPr>
          <w:p w:rsidR="00713CFD" w:rsidRPr="003D2082" w:rsidRDefault="00713CFD" w:rsidP="00F97244">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Pervedamas valstybės paramos dydis, (Eur su PVM):</w:t>
            </w:r>
          </w:p>
        </w:tc>
      </w:tr>
      <w:tr w:rsidR="00713CFD" w:rsidTr="00F97244">
        <w:tc>
          <w:tcPr>
            <w:tcW w:w="3369" w:type="dxa"/>
            <w:vAlign w:val="center"/>
          </w:tcPr>
          <w:p w:rsidR="00713CFD" w:rsidRDefault="00713CFD">
            <w:pPr>
              <w:spacing w:after="0" w:line="240" w:lineRule="auto"/>
              <w:contextualSpacing/>
              <w:jc w:val="center"/>
              <w:rPr>
                <w:rFonts w:ascii="Times New Roman" w:hAnsi="Times New Roman"/>
                <w:sz w:val="24"/>
                <w:szCs w:val="24"/>
              </w:rPr>
            </w:pPr>
          </w:p>
        </w:tc>
        <w:tc>
          <w:tcPr>
            <w:tcW w:w="4252" w:type="dxa"/>
            <w:vAlign w:val="center"/>
          </w:tcPr>
          <w:p w:rsidR="00713CFD" w:rsidRDefault="00713CFD">
            <w:pPr>
              <w:spacing w:after="0" w:line="240" w:lineRule="auto"/>
              <w:contextualSpacing/>
              <w:rPr>
                <w:rFonts w:ascii="Times New Roman" w:hAnsi="Times New Roman"/>
                <w:sz w:val="24"/>
                <w:szCs w:val="24"/>
              </w:rPr>
            </w:pPr>
          </w:p>
        </w:tc>
        <w:tc>
          <w:tcPr>
            <w:tcW w:w="2567" w:type="dxa"/>
            <w:vAlign w:val="center"/>
          </w:tcPr>
          <w:p w:rsidR="00713CFD" w:rsidRDefault="00713CFD">
            <w:pPr>
              <w:spacing w:after="0" w:line="240" w:lineRule="auto"/>
              <w:contextualSpacing/>
              <w:rPr>
                <w:rFonts w:ascii="Times New Roman" w:hAnsi="Times New Roman"/>
                <w:sz w:val="24"/>
                <w:szCs w:val="24"/>
              </w:rPr>
            </w:pPr>
          </w:p>
        </w:tc>
      </w:tr>
      <w:tr w:rsidR="00F4144D" w:rsidTr="00DE292A">
        <w:tc>
          <w:tcPr>
            <w:tcW w:w="10188" w:type="dxa"/>
            <w:gridSpan w:val="3"/>
          </w:tcPr>
          <w:p w:rsidR="00F4144D" w:rsidRDefault="00F4144D" w:rsidP="00F4144D">
            <w:pPr>
              <w:pStyle w:val="ListParagraph"/>
              <w:spacing w:after="0" w:line="240" w:lineRule="auto"/>
              <w:ind w:left="426"/>
              <w:rPr>
                <w:rFonts w:ascii="Times New Roman" w:hAnsi="Times New Roman"/>
                <w:i/>
                <w:sz w:val="24"/>
                <w:szCs w:val="24"/>
              </w:rPr>
            </w:pPr>
          </w:p>
        </w:tc>
      </w:tr>
      <w:tr w:rsidR="00F4144D" w:rsidTr="00DE292A">
        <w:tc>
          <w:tcPr>
            <w:tcW w:w="10188" w:type="dxa"/>
            <w:gridSpan w:val="3"/>
          </w:tcPr>
          <w:p w:rsidR="00F4144D" w:rsidRPr="00F4144D" w:rsidRDefault="00F4144D" w:rsidP="00F4144D">
            <w:pPr>
              <w:pStyle w:val="ListParagraph"/>
              <w:numPr>
                <w:ilvl w:val="0"/>
                <w:numId w:val="1"/>
              </w:numPr>
              <w:spacing w:after="0" w:line="240" w:lineRule="auto"/>
              <w:ind w:left="426" w:hanging="426"/>
              <w:rPr>
                <w:rFonts w:ascii="Times New Roman" w:hAnsi="Times New Roman"/>
                <w:i/>
                <w:sz w:val="24"/>
                <w:szCs w:val="24"/>
              </w:rPr>
            </w:pPr>
            <w:r>
              <w:rPr>
                <w:rFonts w:ascii="Times New Roman" w:hAnsi="Times New Roman"/>
                <w:i/>
                <w:sz w:val="24"/>
                <w:szCs w:val="24"/>
              </w:rPr>
              <w:t xml:space="preserve">Duomenys apie valstybės paramos dydį, kurio dalimi prašoma sumažinti lengvatinį kreditą: </w:t>
            </w:r>
          </w:p>
        </w:tc>
      </w:tr>
      <w:tr w:rsidR="00F4144D" w:rsidTr="00F97244">
        <w:tc>
          <w:tcPr>
            <w:tcW w:w="3369" w:type="dxa"/>
            <w:vAlign w:val="center"/>
          </w:tcPr>
          <w:p w:rsidR="00F4144D" w:rsidRPr="003D2082" w:rsidRDefault="00F03CBA">
            <w:pPr>
              <w:spacing w:after="0" w:line="240" w:lineRule="auto"/>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Banko s</w:t>
            </w:r>
            <w:r w:rsidR="00F4144D" w:rsidRPr="003D2082">
              <w:rPr>
                <w:rFonts w:ascii="Times New Roman" w:eastAsia="Calibri" w:hAnsi="Times New Roman"/>
                <w:sz w:val="24"/>
                <w:szCs w:val="24"/>
                <w:lang w:eastAsia="en-US"/>
              </w:rPr>
              <w:t>ąskaitos numeris</w:t>
            </w:r>
            <w:r w:rsidR="00601D3D" w:rsidRPr="003D2082">
              <w:rPr>
                <w:rFonts w:ascii="Times New Roman" w:eastAsia="Calibri" w:hAnsi="Times New Roman"/>
                <w:sz w:val="24"/>
                <w:szCs w:val="24"/>
                <w:lang w:eastAsia="en-US"/>
              </w:rPr>
              <w:t>:</w:t>
            </w:r>
          </w:p>
        </w:tc>
        <w:tc>
          <w:tcPr>
            <w:tcW w:w="4252" w:type="dxa"/>
            <w:vAlign w:val="center"/>
          </w:tcPr>
          <w:p w:rsidR="00F4144D" w:rsidRPr="003D2082" w:rsidRDefault="00F03CBA">
            <w:pPr>
              <w:spacing w:after="0" w:line="240" w:lineRule="auto"/>
              <w:contextualSpacing/>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Lengvatinius kreditus teikiančios finansų įstaigos pavadinimas</w:t>
            </w:r>
          </w:p>
        </w:tc>
        <w:tc>
          <w:tcPr>
            <w:tcW w:w="2567" w:type="dxa"/>
            <w:vAlign w:val="center"/>
          </w:tcPr>
          <w:p w:rsidR="00F4144D" w:rsidRDefault="00147ED2">
            <w:pPr>
              <w:spacing w:after="0" w:line="240" w:lineRule="auto"/>
              <w:contextualSpacing/>
              <w:rPr>
                <w:rFonts w:ascii="Times New Roman" w:eastAsia="Calibri" w:hAnsi="Times New Roman"/>
                <w:b/>
                <w:sz w:val="24"/>
                <w:szCs w:val="24"/>
                <w:lang w:eastAsia="en-US"/>
              </w:rPr>
            </w:pPr>
            <w:r>
              <w:rPr>
                <w:rFonts w:ascii="Times New Roman" w:eastAsia="Calibri" w:hAnsi="Times New Roman"/>
                <w:sz w:val="24"/>
                <w:szCs w:val="24"/>
                <w:lang w:eastAsia="en-US"/>
              </w:rPr>
              <w:t>V</w:t>
            </w:r>
            <w:r w:rsidR="00F4144D">
              <w:rPr>
                <w:rFonts w:ascii="Times New Roman" w:eastAsia="Calibri" w:hAnsi="Times New Roman"/>
                <w:sz w:val="24"/>
                <w:szCs w:val="24"/>
                <w:lang w:eastAsia="en-US"/>
              </w:rPr>
              <w:t xml:space="preserve">alstybės paramos dydis, </w:t>
            </w:r>
            <w:r w:rsidR="00F4144D">
              <w:rPr>
                <w:rFonts w:ascii="Times New Roman" w:hAnsi="Times New Roman"/>
                <w:sz w:val="24"/>
                <w:szCs w:val="24"/>
              </w:rPr>
              <w:t>(Eur su PVM)</w:t>
            </w:r>
            <w:r w:rsidR="00601D3D">
              <w:rPr>
                <w:rFonts w:ascii="Times New Roman" w:hAnsi="Times New Roman"/>
                <w:sz w:val="24"/>
                <w:szCs w:val="24"/>
              </w:rPr>
              <w:t>:</w:t>
            </w:r>
          </w:p>
        </w:tc>
      </w:tr>
      <w:tr w:rsidR="00F4144D" w:rsidTr="00F97244">
        <w:tc>
          <w:tcPr>
            <w:tcW w:w="3369" w:type="dxa"/>
            <w:vAlign w:val="center"/>
          </w:tcPr>
          <w:p w:rsidR="00F4144D" w:rsidRDefault="00F4144D" w:rsidP="00DE292A">
            <w:pPr>
              <w:spacing w:after="0" w:line="240" w:lineRule="auto"/>
              <w:contextualSpacing/>
              <w:jc w:val="center"/>
              <w:rPr>
                <w:rFonts w:ascii="Times New Roman" w:hAnsi="Times New Roman"/>
                <w:sz w:val="24"/>
                <w:szCs w:val="24"/>
              </w:rPr>
            </w:pPr>
          </w:p>
        </w:tc>
        <w:tc>
          <w:tcPr>
            <w:tcW w:w="4252" w:type="dxa"/>
            <w:vAlign w:val="center"/>
          </w:tcPr>
          <w:p w:rsidR="00F4144D" w:rsidRDefault="00F4144D" w:rsidP="00DE292A">
            <w:pPr>
              <w:spacing w:after="0" w:line="240" w:lineRule="auto"/>
              <w:contextualSpacing/>
              <w:rPr>
                <w:rFonts w:ascii="Times New Roman" w:hAnsi="Times New Roman"/>
                <w:sz w:val="24"/>
                <w:szCs w:val="24"/>
              </w:rPr>
            </w:pPr>
          </w:p>
        </w:tc>
        <w:tc>
          <w:tcPr>
            <w:tcW w:w="2567" w:type="dxa"/>
            <w:vAlign w:val="center"/>
          </w:tcPr>
          <w:p w:rsidR="00F4144D" w:rsidRDefault="00F4144D" w:rsidP="00DE292A">
            <w:pPr>
              <w:spacing w:after="0" w:line="240" w:lineRule="auto"/>
              <w:contextualSpacing/>
              <w:rPr>
                <w:rFonts w:ascii="Times New Roman" w:hAnsi="Times New Roman"/>
                <w:sz w:val="24"/>
                <w:szCs w:val="24"/>
              </w:rPr>
            </w:pPr>
          </w:p>
        </w:tc>
      </w:tr>
    </w:tbl>
    <w:p w:rsidR="007105F7" w:rsidRDefault="007105F7" w:rsidP="00E92848">
      <w:pPr>
        <w:spacing w:after="0"/>
        <w:rPr>
          <w:rFonts w:ascii="Times New Roman" w:hAnsi="Times New Roman"/>
          <w:sz w:val="24"/>
          <w:szCs w:val="24"/>
        </w:rPr>
      </w:pPr>
    </w:p>
    <w:p w:rsidR="002C42D8" w:rsidRDefault="002C42D8"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556"/>
        <w:gridCol w:w="2813"/>
        <w:gridCol w:w="4252"/>
        <w:gridCol w:w="2567"/>
      </w:tblGrid>
      <w:tr w:rsidR="005C420E" w:rsidTr="009D78E6">
        <w:tc>
          <w:tcPr>
            <w:tcW w:w="10188" w:type="dxa"/>
            <w:gridSpan w:val="4"/>
          </w:tcPr>
          <w:p w:rsidR="005C420E" w:rsidRPr="00F4144D" w:rsidRDefault="005C420E" w:rsidP="00F4144D">
            <w:pPr>
              <w:spacing w:after="0"/>
              <w:rPr>
                <w:rFonts w:ascii="Times New Roman" w:hAnsi="Times New Roman"/>
                <w:sz w:val="24"/>
                <w:szCs w:val="24"/>
              </w:rPr>
            </w:pPr>
            <w:r>
              <w:rPr>
                <w:rFonts w:ascii="Times New Roman" w:hAnsi="Times New Roman"/>
                <w:sz w:val="24"/>
                <w:szCs w:val="24"/>
              </w:rPr>
              <w:t>Pastaba: Šioje lentelėje</w:t>
            </w:r>
            <w:r w:rsidRPr="00F4144D">
              <w:rPr>
                <w:rFonts w:ascii="Times New Roman" w:hAnsi="Times New Roman"/>
                <w:sz w:val="24"/>
                <w:szCs w:val="24"/>
              </w:rPr>
              <w:t xml:space="preserve"> pateikiama informacija pildoma tuo atveju, kai </w:t>
            </w:r>
            <w:r>
              <w:rPr>
                <w:rFonts w:ascii="Times New Roman" w:hAnsi="Times New Roman"/>
                <w:sz w:val="24"/>
                <w:szCs w:val="24"/>
              </w:rPr>
              <w:t>projektas baigtas įgyvendinti po 2017 m. gegužės 20 d. arba jeigu projektas baigtas įgyvendinti iki 2017 m. gegužės 20 d., tačiau kredito sutartis projektui sudaryta po 2016 m. gegužės 16 d.</w:t>
            </w:r>
          </w:p>
        </w:tc>
      </w:tr>
      <w:tr w:rsidR="005C420E" w:rsidTr="001B6621">
        <w:tc>
          <w:tcPr>
            <w:tcW w:w="10188" w:type="dxa"/>
            <w:gridSpan w:val="4"/>
          </w:tcPr>
          <w:p w:rsidR="005C420E" w:rsidRPr="00F4144D" w:rsidRDefault="005C420E" w:rsidP="00DE292A">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w:t>
            </w:r>
            <w:r>
              <w:rPr>
                <w:rFonts w:ascii="Times New Roman" w:eastAsia="Calibri" w:hAnsi="Times New Roman"/>
                <w:i/>
                <w:sz w:val="24"/>
                <w:szCs w:val="24"/>
                <w:lang w:eastAsia="en-US"/>
              </w:rPr>
              <w:lastRenderedPageBreak/>
              <w:t xml:space="preserve">savininkams 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5C420E" w:rsidTr="00F97244">
        <w:trPr>
          <w:trHeight w:val="626"/>
        </w:trPr>
        <w:tc>
          <w:tcPr>
            <w:tcW w:w="3369" w:type="dxa"/>
            <w:gridSpan w:val="2"/>
          </w:tcPr>
          <w:p w:rsidR="005C420E" w:rsidRDefault="005C420E" w:rsidP="00DE292A">
            <w:pPr>
              <w:spacing w:after="0" w:line="240" w:lineRule="auto"/>
              <w:jc w:val="center"/>
              <w:rPr>
                <w:rFonts w:ascii="Times New Roman" w:hAnsi="Times New Roman"/>
                <w:sz w:val="24"/>
                <w:szCs w:val="24"/>
              </w:rPr>
            </w:pPr>
          </w:p>
          <w:p w:rsidR="005C420E" w:rsidRDefault="005C420E" w:rsidP="00DE292A">
            <w:pPr>
              <w:spacing w:after="0" w:line="240" w:lineRule="auto"/>
              <w:jc w:val="center"/>
              <w:rPr>
                <w:rFonts w:ascii="Times New Roman" w:eastAsia="Calibri" w:hAnsi="Times New Roman"/>
                <w:sz w:val="24"/>
                <w:szCs w:val="24"/>
                <w:lang w:eastAsia="en-US"/>
              </w:rPr>
            </w:pPr>
            <w:r>
              <w:rPr>
                <w:rFonts w:ascii="Times New Roman" w:hAnsi="Times New Roman"/>
                <w:sz w:val="24"/>
                <w:szCs w:val="24"/>
              </w:rPr>
              <w:t>Kaupiamųjų lėšų</w:t>
            </w:r>
            <w:r w:rsidR="0051796B">
              <w:rPr>
                <w:rFonts w:ascii="Times New Roman" w:hAnsi="Times New Roman"/>
                <w:sz w:val="24"/>
                <w:szCs w:val="24"/>
              </w:rPr>
              <w:t xml:space="preserve"> banko</w:t>
            </w:r>
            <w:r>
              <w:rPr>
                <w:rFonts w:ascii="Times New Roman" w:hAnsi="Times New Roman"/>
                <w:sz w:val="24"/>
                <w:szCs w:val="24"/>
              </w:rPr>
              <w:t xml:space="preserve"> sąskaitos numeris:</w:t>
            </w:r>
          </w:p>
        </w:tc>
        <w:tc>
          <w:tcPr>
            <w:tcW w:w="4252" w:type="dxa"/>
            <w:vAlign w:val="center"/>
          </w:tcPr>
          <w:p w:rsidR="005C420E" w:rsidRPr="00FC67C9" w:rsidRDefault="000636D8" w:rsidP="00DE292A">
            <w:pPr>
              <w:spacing w:after="0" w:line="240" w:lineRule="auto"/>
              <w:contextualSpacing/>
              <w:jc w:val="center"/>
              <w:rPr>
                <w:rFonts w:ascii="Times New Roman" w:eastAsia="Calibri" w:hAnsi="Times New Roman"/>
                <w:sz w:val="24"/>
                <w:szCs w:val="24"/>
                <w:lang w:eastAsia="en-US"/>
              </w:rPr>
            </w:pPr>
            <w:r w:rsidRPr="003D2082">
              <w:rPr>
                <w:rFonts w:ascii="Times New Roman" w:hAnsi="Times New Roman"/>
                <w:sz w:val="24"/>
                <w:szCs w:val="24"/>
              </w:rPr>
              <w:t>Kaupiamųjų lėšų banko sąskaitos savininko pavadinimas ir įmonės kodas</w:t>
            </w:r>
          </w:p>
        </w:tc>
        <w:tc>
          <w:tcPr>
            <w:tcW w:w="2567" w:type="dxa"/>
            <w:vAlign w:val="center"/>
          </w:tcPr>
          <w:p w:rsidR="005C420E" w:rsidRDefault="0051796B" w:rsidP="00F97244">
            <w:pPr>
              <w:spacing w:after="0" w:line="240" w:lineRule="auto"/>
              <w:contextualSpacing/>
              <w:jc w:val="center"/>
              <w:rPr>
                <w:rFonts w:ascii="Times New Roman" w:eastAsia="Calibri" w:hAnsi="Times New Roman"/>
                <w:b/>
                <w:sz w:val="24"/>
                <w:szCs w:val="24"/>
                <w:lang w:eastAsia="en-US"/>
              </w:rPr>
            </w:pPr>
            <w:r>
              <w:rPr>
                <w:rFonts w:ascii="Times New Roman" w:eastAsia="Calibri" w:hAnsi="Times New Roman"/>
                <w:sz w:val="24"/>
                <w:szCs w:val="24"/>
                <w:lang w:eastAsia="en-US"/>
              </w:rPr>
              <w:t>Pervedamas v</w:t>
            </w:r>
            <w:r w:rsidR="005C420E">
              <w:rPr>
                <w:rFonts w:ascii="Times New Roman" w:eastAsia="Calibri" w:hAnsi="Times New Roman"/>
                <w:sz w:val="24"/>
                <w:szCs w:val="24"/>
                <w:lang w:eastAsia="en-US"/>
              </w:rPr>
              <w:t xml:space="preserve">alstybės paramos dydis, </w:t>
            </w:r>
            <w:r w:rsidR="005C420E">
              <w:rPr>
                <w:rFonts w:ascii="Times New Roman" w:hAnsi="Times New Roman"/>
                <w:sz w:val="24"/>
                <w:szCs w:val="24"/>
              </w:rPr>
              <w:t>(Eur su PVM):</w:t>
            </w:r>
          </w:p>
        </w:tc>
      </w:tr>
      <w:tr w:rsidR="005C420E" w:rsidTr="00F97244">
        <w:tc>
          <w:tcPr>
            <w:tcW w:w="3369" w:type="dxa"/>
            <w:gridSpan w:val="2"/>
          </w:tcPr>
          <w:p w:rsidR="005C420E" w:rsidRDefault="005C420E" w:rsidP="00DE292A">
            <w:pPr>
              <w:spacing w:after="0" w:line="240" w:lineRule="auto"/>
              <w:contextualSpacing/>
              <w:jc w:val="center"/>
              <w:rPr>
                <w:rFonts w:ascii="Times New Roman" w:hAnsi="Times New Roman"/>
                <w:sz w:val="24"/>
                <w:szCs w:val="24"/>
              </w:rPr>
            </w:pPr>
          </w:p>
        </w:tc>
        <w:tc>
          <w:tcPr>
            <w:tcW w:w="4252" w:type="dxa"/>
            <w:vAlign w:val="center"/>
          </w:tcPr>
          <w:p w:rsidR="005C420E" w:rsidRPr="00FC67C9" w:rsidRDefault="005C420E" w:rsidP="00DE292A">
            <w:pPr>
              <w:spacing w:after="0" w:line="240" w:lineRule="auto"/>
              <w:contextualSpacing/>
              <w:rPr>
                <w:rFonts w:ascii="Times New Roman" w:hAnsi="Times New Roman"/>
                <w:sz w:val="24"/>
                <w:szCs w:val="24"/>
              </w:rPr>
            </w:pPr>
          </w:p>
        </w:tc>
        <w:tc>
          <w:tcPr>
            <w:tcW w:w="2567" w:type="dxa"/>
            <w:vAlign w:val="center"/>
          </w:tcPr>
          <w:p w:rsidR="005C420E" w:rsidRDefault="005C420E" w:rsidP="00DE292A">
            <w:pPr>
              <w:spacing w:after="0" w:line="240" w:lineRule="auto"/>
              <w:contextualSpacing/>
              <w:rPr>
                <w:rFonts w:ascii="Times New Roman" w:hAnsi="Times New Roman"/>
                <w:sz w:val="24"/>
                <w:szCs w:val="24"/>
              </w:rPr>
            </w:pPr>
          </w:p>
        </w:tc>
      </w:tr>
      <w:tr w:rsidR="005C420E" w:rsidTr="006D3C2A">
        <w:tc>
          <w:tcPr>
            <w:tcW w:w="10188" w:type="dxa"/>
            <w:gridSpan w:val="4"/>
          </w:tcPr>
          <w:p w:rsidR="005C420E" w:rsidRPr="00FC67C9" w:rsidRDefault="005C420E" w:rsidP="00DE292A">
            <w:pPr>
              <w:pStyle w:val="ListParagraph"/>
              <w:spacing w:after="0" w:line="240" w:lineRule="auto"/>
              <w:ind w:left="426"/>
              <w:rPr>
                <w:rFonts w:ascii="Times New Roman" w:hAnsi="Times New Roman"/>
                <w:i/>
                <w:sz w:val="24"/>
                <w:szCs w:val="24"/>
              </w:rPr>
            </w:pPr>
          </w:p>
        </w:tc>
      </w:tr>
      <w:tr w:rsidR="005C420E" w:rsidTr="00D25937">
        <w:tc>
          <w:tcPr>
            <w:tcW w:w="10188" w:type="dxa"/>
            <w:gridSpan w:val="4"/>
          </w:tcPr>
          <w:p w:rsidR="005C420E" w:rsidRPr="00FC67C9" w:rsidRDefault="005C420E" w:rsidP="00DE292A">
            <w:pPr>
              <w:pStyle w:val="ListParagraph"/>
              <w:numPr>
                <w:ilvl w:val="0"/>
                <w:numId w:val="1"/>
              </w:numPr>
              <w:spacing w:after="0" w:line="240" w:lineRule="auto"/>
              <w:ind w:left="426" w:hanging="426"/>
              <w:rPr>
                <w:rFonts w:ascii="Times New Roman" w:hAnsi="Times New Roman"/>
                <w:i/>
                <w:sz w:val="24"/>
                <w:szCs w:val="24"/>
              </w:rPr>
            </w:pPr>
            <w:r w:rsidRPr="00FC67C9">
              <w:rPr>
                <w:rFonts w:ascii="Times New Roman" w:eastAsia="Calibri" w:hAnsi="Times New Roman"/>
                <w:i/>
                <w:sz w:val="24"/>
                <w:szCs w:val="24"/>
                <w:lang w:eastAsia="en-US"/>
              </w:rPr>
              <w:t xml:space="preserve">Duomenys apie valstybės paramos lėšas, kurios turėtų būti pervestos į lengvatinio kredito sutartyje nurodytą kredito grąžinimo sąskaitą </w:t>
            </w:r>
            <w:r w:rsidRPr="00FC67C9">
              <w:rPr>
                <w:rFonts w:ascii="Times New Roman" w:hAnsi="Times New Roman"/>
                <w:i/>
                <w:sz w:val="24"/>
                <w:szCs w:val="24"/>
              </w:rPr>
              <w:t>(jeigu projekto ar jo etapo įgyvendinimo išlaidos apmokėtos lengvatinio kredito lėšomis) (gali būti nurodomos ir kelios kredito grąžinimo sąskaitos, jeigu projektui finansuoti buvo sudaryta daugiau negu viena kredito sutartis)</w:t>
            </w:r>
            <w:r w:rsidRPr="00FC67C9">
              <w:rPr>
                <w:rFonts w:ascii="Times New Roman" w:eastAsia="Calibri" w:hAnsi="Times New Roman"/>
                <w:i/>
                <w:sz w:val="24"/>
                <w:szCs w:val="24"/>
                <w:lang w:eastAsia="en-US"/>
              </w:rPr>
              <w:t>:</w:t>
            </w:r>
            <w:r w:rsidRPr="00FC67C9">
              <w:rPr>
                <w:rFonts w:ascii="Times New Roman" w:hAnsi="Times New Roman"/>
                <w:i/>
                <w:sz w:val="24"/>
                <w:szCs w:val="24"/>
              </w:rPr>
              <w:t xml:space="preserve"> </w:t>
            </w:r>
          </w:p>
        </w:tc>
      </w:tr>
      <w:tr w:rsidR="005834B4" w:rsidTr="00F97244">
        <w:tc>
          <w:tcPr>
            <w:tcW w:w="556" w:type="dxa"/>
          </w:tcPr>
          <w:p w:rsidR="005834B4" w:rsidRPr="000636D8" w:rsidRDefault="005834B4" w:rsidP="001519A9">
            <w:pPr>
              <w:spacing w:after="0" w:line="240" w:lineRule="auto"/>
              <w:jc w:val="center"/>
              <w:rPr>
                <w:rFonts w:ascii="Times New Roman" w:eastAsia="Calibri" w:hAnsi="Times New Roman"/>
                <w:sz w:val="24"/>
                <w:szCs w:val="24"/>
                <w:lang w:eastAsia="en-US"/>
              </w:rPr>
            </w:pPr>
            <w:r w:rsidRPr="000636D8">
              <w:rPr>
                <w:rFonts w:ascii="Times New Roman" w:eastAsia="Calibri" w:hAnsi="Times New Roman"/>
                <w:sz w:val="24"/>
                <w:szCs w:val="24"/>
                <w:lang w:eastAsia="en-US"/>
              </w:rPr>
              <w:t>Eil. Nr.</w:t>
            </w:r>
          </w:p>
        </w:tc>
        <w:tc>
          <w:tcPr>
            <w:tcW w:w="2813" w:type="dxa"/>
            <w:vAlign w:val="center"/>
          </w:tcPr>
          <w:p w:rsidR="005834B4" w:rsidRDefault="005834B4" w:rsidP="00DE292A">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Kredito grąžinimo sąskaitos numeris:</w:t>
            </w:r>
          </w:p>
        </w:tc>
        <w:tc>
          <w:tcPr>
            <w:tcW w:w="4252" w:type="dxa"/>
            <w:vAlign w:val="center"/>
          </w:tcPr>
          <w:p w:rsidR="005834B4" w:rsidRPr="00FC67C9" w:rsidRDefault="005834B4" w:rsidP="00DE292A">
            <w:pPr>
              <w:spacing w:after="0" w:line="240" w:lineRule="auto"/>
              <w:contextualSpacing/>
              <w:jc w:val="center"/>
              <w:rPr>
                <w:rFonts w:ascii="Times New Roman" w:eastAsia="Calibri" w:hAnsi="Times New Roman"/>
                <w:sz w:val="24"/>
                <w:szCs w:val="24"/>
                <w:lang w:eastAsia="en-US"/>
              </w:rPr>
            </w:pPr>
            <w:r w:rsidRPr="00FC67C9">
              <w:rPr>
                <w:rFonts w:ascii="Times New Roman" w:eastAsia="Calibri" w:hAnsi="Times New Roman"/>
                <w:sz w:val="24"/>
                <w:szCs w:val="24"/>
                <w:lang w:eastAsia="en-US"/>
              </w:rPr>
              <w:t xml:space="preserve">Lengvatinius kreditus teikiančios finansų įstaigos pavadinimas </w:t>
            </w:r>
          </w:p>
        </w:tc>
        <w:tc>
          <w:tcPr>
            <w:tcW w:w="2567" w:type="dxa"/>
            <w:vAlign w:val="center"/>
          </w:tcPr>
          <w:p w:rsidR="005834B4" w:rsidRDefault="00C63FF5" w:rsidP="00F97244">
            <w:pPr>
              <w:spacing w:after="0" w:line="240" w:lineRule="auto"/>
              <w:contextualSpacing/>
              <w:jc w:val="center"/>
              <w:rPr>
                <w:rFonts w:ascii="Times New Roman" w:eastAsia="Calibri" w:hAnsi="Times New Roman"/>
                <w:b/>
                <w:sz w:val="24"/>
                <w:szCs w:val="24"/>
                <w:lang w:eastAsia="en-US"/>
              </w:rPr>
            </w:pPr>
            <w:r>
              <w:rPr>
                <w:rFonts w:ascii="Times New Roman" w:eastAsia="Calibri" w:hAnsi="Times New Roman"/>
                <w:sz w:val="24"/>
                <w:szCs w:val="24"/>
                <w:lang w:eastAsia="en-US"/>
              </w:rPr>
              <w:t>Pervedamas v</w:t>
            </w:r>
            <w:r w:rsidR="005834B4">
              <w:rPr>
                <w:rFonts w:ascii="Times New Roman" w:eastAsia="Calibri" w:hAnsi="Times New Roman"/>
                <w:sz w:val="24"/>
                <w:szCs w:val="24"/>
                <w:lang w:eastAsia="en-US"/>
              </w:rPr>
              <w:t xml:space="preserve">alstybės paramos dydis, </w:t>
            </w:r>
            <w:r w:rsidR="005834B4">
              <w:rPr>
                <w:rFonts w:ascii="Times New Roman" w:hAnsi="Times New Roman"/>
                <w:sz w:val="24"/>
                <w:szCs w:val="24"/>
              </w:rPr>
              <w:t>(Eur su PVM):</w:t>
            </w:r>
          </w:p>
        </w:tc>
      </w:tr>
      <w:tr w:rsidR="005834B4" w:rsidTr="00F97244">
        <w:tc>
          <w:tcPr>
            <w:tcW w:w="556" w:type="dxa"/>
          </w:tcPr>
          <w:p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1.</w:t>
            </w:r>
          </w:p>
        </w:tc>
        <w:tc>
          <w:tcPr>
            <w:tcW w:w="2813" w:type="dxa"/>
            <w:vAlign w:val="center"/>
          </w:tcPr>
          <w:p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rsidR="005834B4" w:rsidRDefault="005834B4" w:rsidP="00DE292A">
            <w:pPr>
              <w:spacing w:after="0" w:line="240" w:lineRule="auto"/>
              <w:contextualSpacing/>
              <w:rPr>
                <w:rFonts w:ascii="Times New Roman" w:hAnsi="Times New Roman"/>
                <w:sz w:val="24"/>
                <w:szCs w:val="24"/>
              </w:rPr>
            </w:pPr>
          </w:p>
        </w:tc>
        <w:tc>
          <w:tcPr>
            <w:tcW w:w="2567" w:type="dxa"/>
            <w:vAlign w:val="center"/>
          </w:tcPr>
          <w:p w:rsidR="005834B4" w:rsidRDefault="005834B4" w:rsidP="00DE292A">
            <w:pPr>
              <w:spacing w:after="0" w:line="240" w:lineRule="auto"/>
              <w:contextualSpacing/>
              <w:rPr>
                <w:rFonts w:ascii="Times New Roman" w:hAnsi="Times New Roman"/>
                <w:sz w:val="24"/>
                <w:szCs w:val="24"/>
              </w:rPr>
            </w:pPr>
          </w:p>
        </w:tc>
      </w:tr>
      <w:tr w:rsidR="005834B4" w:rsidTr="00F97244">
        <w:tc>
          <w:tcPr>
            <w:tcW w:w="556" w:type="dxa"/>
          </w:tcPr>
          <w:p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2.</w:t>
            </w:r>
          </w:p>
        </w:tc>
        <w:tc>
          <w:tcPr>
            <w:tcW w:w="2813" w:type="dxa"/>
            <w:vAlign w:val="center"/>
          </w:tcPr>
          <w:p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rsidR="005834B4" w:rsidRDefault="005834B4" w:rsidP="00DE292A">
            <w:pPr>
              <w:spacing w:after="0" w:line="240" w:lineRule="auto"/>
              <w:contextualSpacing/>
              <w:rPr>
                <w:rFonts w:ascii="Times New Roman" w:hAnsi="Times New Roman"/>
                <w:sz w:val="24"/>
                <w:szCs w:val="24"/>
              </w:rPr>
            </w:pPr>
          </w:p>
        </w:tc>
        <w:tc>
          <w:tcPr>
            <w:tcW w:w="2567" w:type="dxa"/>
            <w:vAlign w:val="center"/>
          </w:tcPr>
          <w:p w:rsidR="005834B4" w:rsidRDefault="005834B4" w:rsidP="00DE292A">
            <w:pPr>
              <w:spacing w:after="0" w:line="240" w:lineRule="auto"/>
              <w:contextualSpacing/>
              <w:rPr>
                <w:rFonts w:ascii="Times New Roman" w:hAnsi="Times New Roman"/>
                <w:sz w:val="24"/>
                <w:szCs w:val="24"/>
              </w:rPr>
            </w:pPr>
          </w:p>
        </w:tc>
      </w:tr>
      <w:tr w:rsidR="005834B4" w:rsidTr="00F97244">
        <w:tc>
          <w:tcPr>
            <w:tcW w:w="556" w:type="dxa"/>
          </w:tcPr>
          <w:p w:rsidR="005834B4" w:rsidRPr="000636D8" w:rsidRDefault="005834B4" w:rsidP="00DE292A">
            <w:pPr>
              <w:spacing w:after="0" w:line="240" w:lineRule="auto"/>
              <w:contextualSpacing/>
              <w:jc w:val="center"/>
              <w:rPr>
                <w:rFonts w:ascii="Times New Roman" w:hAnsi="Times New Roman"/>
                <w:sz w:val="24"/>
                <w:szCs w:val="24"/>
              </w:rPr>
            </w:pPr>
            <w:r w:rsidRPr="000636D8">
              <w:rPr>
                <w:rFonts w:ascii="Times New Roman" w:hAnsi="Times New Roman"/>
                <w:sz w:val="24"/>
                <w:szCs w:val="24"/>
              </w:rPr>
              <w:t>...</w:t>
            </w:r>
          </w:p>
        </w:tc>
        <w:tc>
          <w:tcPr>
            <w:tcW w:w="2813" w:type="dxa"/>
            <w:vAlign w:val="center"/>
          </w:tcPr>
          <w:p w:rsidR="005834B4" w:rsidRDefault="005834B4" w:rsidP="00DE292A">
            <w:pPr>
              <w:spacing w:after="0" w:line="240" w:lineRule="auto"/>
              <w:contextualSpacing/>
              <w:jc w:val="center"/>
              <w:rPr>
                <w:rFonts w:ascii="Times New Roman" w:hAnsi="Times New Roman"/>
                <w:sz w:val="24"/>
                <w:szCs w:val="24"/>
              </w:rPr>
            </w:pPr>
          </w:p>
        </w:tc>
        <w:tc>
          <w:tcPr>
            <w:tcW w:w="4252" w:type="dxa"/>
            <w:vAlign w:val="center"/>
          </w:tcPr>
          <w:p w:rsidR="005834B4" w:rsidRDefault="005834B4" w:rsidP="00DE292A">
            <w:pPr>
              <w:spacing w:after="0" w:line="240" w:lineRule="auto"/>
              <w:contextualSpacing/>
              <w:rPr>
                <w:rFonts w:ascii="Times New Roman" w:hAnsi="Times New Roman"/>
                <w:sz w:val="24"/>
                <w:szCs w:val="24"/>
              </w:rPr>
            </w:pPr>
          </w:p>
        </w:tc>
        <w:tc>
          <w:tcPr>
            <w:tcW w:w="2567" w:type="dxa"/>
            <w:vAlign w:val="center"/>
          </w:tcPr>
          <w:p w:rsidR="005834B4" w:rsidRDefault="005834B4" w:rsidP="00DE292A">
            <w:pPr>
              <w:spacing w:after="0" w:line="240" w:lineRule="auto"/>
              <w:contextualSpacing/>
              <w:rPr>
                <w:rFonts w:ascii="Times New Roman" w:hAnsi="Times New Roman"/>
                <w:sz w:val="24"/>
                <w:szCs w:val="24"/>
              </w:rPr>
            </w:pPr>
          </w:p>
        </w:tc>
      </w:tr>
    </w:tbl>
    <w:p w:rsidR="007105F7" w:rsidRDefault="007105F7" w:rsidP="00E92848">
      <w:pPr>
        <w:spacing w:after="0"/>
        <w:rPr>
          <w:rFonts w:ascii="Times New Roman" w:hAnsi="Times New Roman"/>
          <w:sz w:val="24"/>
          <w:szCs w:val="24"/>
        </w:rPr>
      </w:pPr>
    </w:p>
    <w:p w:rsidR="002C42D8" w:rsidRDefault="002C42D8" w:rsidP="00E92848">
      <w:pPr>
        <w:spacing w:after="0"/>
        <w:rPr>
          <w:rFonts w:ascii="Times New Roman" w:hAnsi="Times New Roman"/>
          <w:sz w:val="24"/>
          <w:szCs w:val="24"/>
        </w:rPr>
      </w:pPr>
    </w:p>
    <w:p w:rsidR="00B43576" w:rsidRDefault="00B43576" w:rsidP="00B43576">
      <w:pPr>
        <w:pStyle w:val="ListParagraph"/>
        <w:spacing w:after="0" w:line="240" w:lineRule="auto"/>
        <w:ind w:left="360" w:firstLine="360"/>
        <w:rPr>
          <w:rFonts w:ascii="Times New Roman" w:hAnsi="Times New Roman"/>
          <w:sz w:val="24"/>
          <w:szCs w:val="24"/>
        </w:rPr>
      </w:pPr>
      <w:r>
        <w:rPr>
          <w:rFonts w:ascii="Times New Roman" w:hAnsi="Times New Roman"/>
          <w:sz w:val="24"/>
          <w:szCs w:val="24"/>
        </w:rPr>
        <w:t>PRIDEDAMA (jeigu nepateikta anksčiau):</w:t>
      </w:r>
    </w:p>
    <w:p w:rsidR="002C42D8" w:rsidRDefault="002C42D8" w:rsidP="00B43576">
      <w:pPr>
        <w:pStyle w:val="ListParagraph"/>
        <w:spacing w:after="0" w:line="240" w:lineRule="auto"/>
        <w:ind w:left="360" w:firstLine="360"/>
        <w:rPr>
          <w:rFonts w:ascii="Times New Roman" w:hAnsi="Times New Roman"/>
          <w:sz w:val="24"/>
          <w:szCs w:val="24"/>
        </w:rPr>
      </w:pP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Investicijų planas (jeigu nepateiktas anksčiau);</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Pastato energinio naudingumo sertifikatų (sertifikatas, parengtas ir išduotas prieš projekto įgyvendinimą; sertifikatas, parengtas ir išduotas įgyvendinus projektą ar atlikus jo pirmojo etapo darbus (jeigu projektas įgyvendinamas etapais);</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rangos darbų pirkimų ataskaitų, sutarčių, įkainoto veiklos grafiko, lokalinių sąmatų, atliktų statybos rangos darbų priėmimo ir perdavimo aktų, sąskaitų faktūrų ir apmokėjimą patvirtinančių dokumentų kopijos;</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užbaigimo aktas (kai teikiamas prašymas įgyvendinus projektą);</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Butų ir kitų patalpų savininkų sprendimo neįgyvendinti likusių energinį efektyvumą didinančių priemonių protokolo kopija (teikiama, jeigu per projektui įgyvendinti skirtą laiką įgyvendinamos ne visos investicijų plane nurodytos energinį efektyvumą didinančios priemonės, tačiau įvykdomos Valstybės paramos teikimo taisyklių 2 punkte nustatytos sąlygos.</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Informacija apie butų ir kitų patalpų savininkų, vykdančių ūkinę veiklą daugiabučiame name, susijusias įmones, jeigu tokia informacija iki šiol nebuvo pateikta arba yra pasikeitusi (Vadovaujantis 2013 m. gruodžio 18 d. Komisijos reglamento (ES) Nr. 1407/2013 2 straipsnio 2 dalies pakeitimu).</w:t>
      </w:r>
    </w:p>
    <w:p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Lengvatinio kredito sutartis.</w:t>
      </w:r>
    </w:p>
    <w:p w:rsidR="002C42D8" w:rsidRDefault="002C42D8" w:rsidP="002C42D8">
      <w:pPr>
        <w:pStyle w:val="ListParagraph"/>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rsidR="00B43576" w:rsidRPr="0051796B"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Finansuotojo raštas apie </w:t>
      </w:r>
      <w:r w:rsidR="007105F7">
        <w:rPr>
          <w:rFonts w:ascii="Times New Roman" w:hAnsi="Times New Roman"/>
          <w:sz w:val="24"/>
          <w:szCs w:val="24"/>
        </w:rPr>
        <w:t xml:space="preserve">kreditą ankščiau laiko grąžinusiam asmeniui tenkantį valstybės paramos </w:t>
      </w:r>
      <w:r w:rsidR="007105F7" w:rsidRPr="0051796B">
        <w:rPr>
          <w:rFonts w:ascii="Times New Roman" w:hAnsi="Times New Roman"/>
          <w:sz w:val="24"/>
          <w:szCs w:val="24"/>
        </w:rPr>
        <w:t>dydį.</w:t>
      </w:r>
    </w:p>
    <w:p w:rsidR="003B7892" w:rsidRPr="0051796B" w:rsidRDefault="003B7892"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1796B">
        <w:rPr>
          <w:rFonts w:ascii="Times New Roman" w:hAnsi="Times New Roman"/>
          <w:sz w:val="24"/>
          <w:szCs w:val="24"/>
        </w:rPr>
        <w:t>Registrų centro pažyma įrodanti, kad butas priklauso savivaldybei.</w:t>
      </w:r>
    </w:p>
    <w:p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Pažymime, jog šiame prašyme nurodyti duomenys pateikti teisingai ir atsakome už pateikiamų duomenų teisingumą:</w:t>
      </w:r>
    </w:p>
    <w:p w:rsidR="00B43576" w:rsidRDefault="00B43576" w:rsidP="00B43576">
      <w:pPr>
        <w:spacing w:after="0" w:line="240" w:lineRule="auto"/>
        <w:rPr>
          <w:rFonts w:ascii="Times New Roman" w:hAnsi="Times New Roman"/>
          <w:sz w:val="24"/>
          <w:szCs w:val="24"/>
        </w:rPr>
      </w:pPr>
    </w:p>
    <w:tbl>
      <w:tblPr>
        <w:tblW w:w="0" w:type="auto"/>
        <w:tblInd w:w="360" w:type="dxa"/>
        <w:tblLook w:val="04A0" w:firstRow="1" w:lastRow="0" w:firstColumn="1" w:lastColumn="0" w:noHBand="0" w:noVBand="1"/>
      </w:tblPr>
      <w:tblGrid>
        <w:gridCol w:w="3192"/>
        <w:gridCol w:w="3192"/>
        <w:gridCol w:w="3192"/>
      </w:tblGrid>
      <w:tr w:rsidR="00B43576" w:rsidTr="00B43576">
        <w:tc>
          <w:tcPr>
            <w:tcW w:w="3192" w:type="dxa"/>
            <w:tcBorders>
              <w:top w:val="nil"/>
              <w:left w:val="nil"/>
              <w:bottom w:val="single" w:sz="4" w:space="0" w:color="auto"/>
              <w:right w:val="nil"/>
            </w:tcBorders>
          </w:tcPr>
          <w:p w:rsidR="00B43576" w:rsidRDefault="00B43576">
            <w:pPr>
              <w:pStyle w:val="ListParagraph"/>
              <w:spacing w:after="0" w:line="240" w:lineRule="auto"/>
              <w:ind w:left="0"/>
              <w:rPr>
                <w:rFonts w:ascii="Times New Roman" w:hAnsi="Times New Roman"/>
                <w:sz w:val="24"/>
                <w:szCs w:val="24"/>
              </w:rPr>
            </w:pPr>
          </w:p>
        </w:tc>
        <w:tc>
          <w:tcPr>
            <w:tcW w:w="3192" w:type="dxa"/>
          </w:tcPr>
          <w:p w:rsidR="00B43576" w:rsidRDefault="00B43576">
            <w:pPr>
              <w:pStyle w:val="ListParagraph"/>
              <w:spacing w:after="0" w:line="240" w:lineRule="auto"/>
              <w:ind w:left="0"/>
              <w:rPr>
                <w:rFonts w:ascii="Times New Roman" w:hAnsi="Times New Roman"/>
                <w:sz w:val="24"/>
                <w:szCs w:val="24"/>
              </w:rPr>
            </w:pPr>
          </w:p>
        </w:tc>
        <w:tc>
          <w:tcPr>
            <w:tcW w:w="3192" w:type="dxa"/>
            <w:tcBorders>
              <w:top w:val="nil"/>
              <w:left w:val="nil"/>
              <w:bottom w:val="single" w:sz="4" w:space="0" w:color="auto"/>
              <w:right w:val="nil"/>
            </w:tcBorders>
          </w:tcPr>
          <w:p w:rsidR="00B43576" w:rsidRDefault="00B43576">
            <w:pPr>
              <w:pStyle w:val="ListParagraph"/>
              <w:spacing w:after="0" w:line="240" w:lineRule="auto"/>
              <w:ind w:left="0"/>
              <w:rPr>
                <w:rFonts w:ascii="Times New Roman" w:hAnsi="Times New Roman"/>
                <w:sz w:val="24"/>
                <w:szCs w:val="24"/>
              </w:rPr>
            </w:pPr>
          </w:p>
        </w:tc>
      </w:tr>
      <w:tr w:rsidR="00B43576" w:rsidTr="00B43576">
        <w:trPr>
          <w:trHeight w:val="575"/>
        </w:trPr>
        <w:tc>
          <w:tcPr>
            <w:tcW w:w="3192" w:type="dxa"/>
            <w:tcBorders>
              <w:top w:val="single" w:sz="4" w:space="0" w:color="auto"/>
              <w:left w:val="nil"/>
              <w:bottom w:val="nil"/>
              <w:right w:val="nil"/>
            </w:tcBorders>
            <w:hideMark/>
          </w:tcPr>
          <w:p w:rsidR="00B43576" w:rsidRDefault="00B43576">
            <w:pPr>
              <w:pStyle w:val="ListParagraph"/>
              <w:spacing w:after="0" w:line="240" w:lineRule="auto"/>
              <w:ind w:left="0"/>
              <w:rPr>
                <w:rFonts w:ascii="Times New Roman" w:hAnsi="Times New Roman"/>
                <w:sz w:val="24"/>
                <w:szCs w:val="24"/>
              </w:rPr>
            </w:pPr>
            <w:r>
              <w:rPr>
                <w:rFonts w:ascii="Times New Roman" w:hAnsi="Times New Roman"/>
                <w:sz w:val="24"/>
                <w:szCs w:val="24"/>
              </w:rPr>
              <w:lastRenderedPageBreak/>
              <w:t>Projekto administratoriaus atstovo pareigos</w:t>
            </w:r>
          </w:p>
        </w:tc>
        <w:tc>
          <w:tcPr>
            <w:tcW w:w="3192" w:type="dxa"/>
            <w:hideMark/>
          </w:tcPr>
          <w:p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(parašas)</w:t>
            </w:r>
          </w:p>
        </w:tc>
        <w:tc>
          <w:tcPr>
            <w:tcW w:w="3192" w:type="dxa"/>
            <w:tcBorders>
              <w:top w:val="single" w:sz="4" w:space="0" w:color="auto"/>
              <w:left w:val="nil"/>
              <w:bottom w:val="nil"/>
              <w:right w:val="nil"/>
            </w:tcBorders>
            <w:hideMark/>
          </w:tcPr>
          <w:p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(vardas ir pavardė)</w:t>
            </w:r>
          </w:p>
        </w:tc>
      </w:tr>
    </w:tbl>
    <w:p w:rsidR="00B43576" w:rsidRPr="00F4144D" w:rsidRDefault="00B43576" w:rsidP="00DE646A">
      <w:pPr>
        <w:spacing w:after="0"/>
        <w:rPr>
          <w:rFonts w:ascii="Times New Roman" w:hAnsi="Times New Roman"/>
          <w:sz w:val="24"/>
          <w:szCs w:val="24"/>
        </w:rPr>
      </w:pPr>
    </w:p>
    <w:sectPr w:rsidR="00B43576" w:rsidRPr="00F4144D" w:rsidSect="00860795">
      <w:footerReference w:type="default" r:id="rId8"/>
      <w:pgSz w:w="12240" w:h="15840"/>
      <w:pgMar w:top="454"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D27" w:rsidRDefault="00635D27" w:rsidP="00EF4588">
      <w:pPr>
        <w:spacing w:after="0" w:line="240" w:lineRule="auto"/>
      </w:pPr>
      <w:r>
        <w:separator/>
      </w:r>
    </w:p>
  </w:endnote>
  <w:endnote w:type="continuationSeparator" w:id="0">
    <w:p w:rsidR="00635D27" w:rsidRDefault="00635D27" w:rsidP="00EF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588" w:rsidRDefault="00EF4588">
    <w:pPr>
      <w:pStyle w:val="Footer"/>
    </w:pPr>
    <w:r w:rsidRPr="00F52384">
      <w:rPr>
        <w:rFonts w:ascii="Times New Roman" w:hAnsi="Times New Roman"/>
        <w:b/>
        <w:i/>
      </w:rPr>
      <w:t>Prašymo teikėjo parašas:</w:t>
    </w:r>
    <w:r>
      <w:rPr>
        <w:rFonts w:ascii="Times New Roman" w:hAnsi="Times New Roman"/>
        <w:b/>
        <w:i/>
      </w:rPr>
      <w:t>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D27" w:rsidRDefault="00635D27" w:rsidP="00EF4588">
      <w:pPr>
        <w:spacing w:after="0" w:line="240" w:lineRule="auto"/>
      </w:pPr>
      <w:r>
        <w:separator/>
      </w:r>
    </w:p>
  </w:footnote>
  <w:footnote w:type="continuationSeparator" w:id="0">
    <w:p w:rsidR="00635D27" w:rsidRDefault="00635D27" w:rsidP="00EF45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350C"/>
    <w:multiLevelType w:val="hybridMultilevel"/>
    <w:tmpl w:val="902C4D80"/>
    <w:lvl w:ilvl="0" w:tplc="8910996E">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
    <w:nsid w:val="3CA95360"/>
    <w:multiLevelType w:val="multilevel"/>
    <w:tmpl w:val="8A928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03A7B9F"/>
    <w:multiLevelType w:val="multilevel"/>
    <w:tmpl w:val="0EE240F4"/>
    <w:lvl w:ilvl="0">
      <w:start w:val="1"/>
      <w:numFmt w:val="decimal"/>
      <w:lvlText w:val="%1."/>
      <w:lvlJc w:val="left"/>
      <w:pPr>
        <w:ind w:left="360" w:hanging="360"/>
      </w:pPr>
      <w:rPr>
        <w:b w:val="0"/>
        <w:i/>
      </w:rPr>
    </w:lvl>
    <w:lvl w:ilvl="1">
      <w:start w:val="1"/>
      <w:numFmt w:val="decimal"/>
      <w:isLgl/>
      <w:lvlText w:val="%1.%2."/>
      <w:lvlJc w:val="left"/>
      <w:pPr>
        <w:ind w:left="360" w:hanging="360"/>
      </w:pPr>
      <w:rPr>
        <w:color w:val="auto"/>
      </w:rPr>
    </w:lvl>
    <w:lvl w:ilvl="2">
      <w:start w:val="1"/>
      <w:numFmt w:val="decimal"/>
      <w:isLgl/>
      <w:lvlText w:val="%1.%2.%3."/>
      <w:lvlJc w:val="left"/>
      <w:pPr>
        <w:ind w:left="1145" w:hanging="720"/>
      </w:pPr>
    </w:lvl>
    <w:lvl w:ilvl="3">
      <w:start w:val="1"/>
      <w:numFmt w:val="decimal"/>
      <w:isLgl/>
      <w:lvlText w:val="%1.%2.%3.%4."/>
      <w:lvlJc w:val="left"/>
      <w:pPr>
        <w:ind w:left="720" w:hanging="720"/>
      </w:pPr>
      <w:rPr>
        <w:i w:val="0"/>
      </w:r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
    <w:nsid w:val="624951A5"/>
    <w:multiLevelType w:val="multilevel"/>
    <w:tmpl w:val="816683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588"/>
    <w:rsid w:val="000013AD"/>
    <w:rsid w:val="0000240C"/>
    <w:rsid w:val="0002060F"/>
    <w:rsid w:val="00021F47"/>
    <w:rsid w:val="0002300A"/>
    <w:rsid w:val="00025C3E"/>
    <w:rsid w:val="000401AD"/>
    <w:rsid w:val="000408A8"/>
    <w:rsid w:val="0004188F"/>
    <w:rsid w:val="0004485F"/>
    <w:rsid w:val="000576C2"/>
    <w:rsid w:val="00063403"/>
    <w:rsid w:val="000636D8"/>
    <w:rsid w:val="00064894"/>
    <w:rsid w:val="00067813"/>
    <w:rsid w:val="00072521"/>
    <w:rsid w:val="00074299"/>
    <w:rsid w:val="000802C5"/>
    <w:rsid w:val="00081029"/>
    <w:rsid w:val="000901C9"/>
    <w:rsid w:val="00095692"/>
    <w:rsid w:val="000A59D8"/>
    <w:rsid w:val="000B4C8B"/>
    <w:rsid w:val="000B5706"/>
    <w:rsid w:val="000B74F2"/>
    <w:rsid w:val="000C1191"/>
    <w:rsid w:val="000C6D0B"/>
    <w:rsid w:val="000D1B8A"/>
    <w:rsid w:val="000F0294"/>
    <w:rsid w:val="000F3FAA"/>
    <w:rsid w:val="000F434D"/>
    <w:rsid w:val="000F5859"/>
    <w:rsid w:val="000F6DD1"/>
    <w:rsid w:val="00113346"/>
    <w:rsid w:val="001239B8"/>
    <w:rsid w:val="00134568"/>
    <w:rsid w:val="00135DDB"/>
    <w:rsid w:val="00140642"/>
    <w:rsid w:val="00147ED2"/>
    <w:rsid w:val="001519A9"/>
    <w:rsid w:val="00152D4E"/>
    <w:rsid w:val="00156869"/>
    <w:rsid w:val="00156F82"/>
    <w:rsid w:val="00157C35"/>
    <w:rsid w:val="001602DD"/>
    <w:rsid w:val="00166A6C"/>
    <w:rsid w:val="001726CF"/>
    <w:rsid w:val="00181C53"/>
    <w:rsid w:val="00184114"/>
    <w:rsid w:val="00192515"/>
    <w:rsid w:val="001936D5"/>
    <w:rsid w:val="001954C9"/>
    <w:rsid w:val="00196B98"/>
    <w:rsid w:val="001A0A0C"/>
    <w:rsid w:val="001A0E0D"/>
    <w:rsid w:val="001A2BC9"/>
    <w:rsid w:val="001A7050"/>
    <w:rsid w:val="001A75C8"/>
    <w:rsid w:val="001B5F0E"/>
    <w:rsid w:val="001B73CD"/>
    <w:rsid w:val="001C43A5"/>
    <w:rsid w:val="001C50CD"/>
    <w:rsid w:val="001C5364"/>
    <w:rsid w:val="001C7BAC"/>
    <w:rsid w:val="001D5327"/>
    <w:rsid w:val="001E36BE"/>
    <w:rsid w:val="001E3BC8"/>
    <w:rsid w:val="001E7357"/>
    <w:rsid w:val="001E7467"/>
    <w:rsid w:val="001F31DF"/>
    <w:rsid w:val="00202026"/>
    <w:rsid w:val="0020225B"/>
    <w:rsid w:val="002022CB"/>
    <w:rsid w:val="002121AC"/>
    <w:rsid w:val="00212AC3"/>
    <w:rsid w:val="002137DC"/>
    <w:rsid w:val="0021426C"/>
    <w:rsid w:val="002142C9"/>
    <w:rsid w:val="002146AF"/>
    <w:rsid w:val="00215291"/>
    <w:rsid w:val="00225683"/>
    <w:rsid w:val="0022574D"/>
    <w:rsid w:val="00225806"/>
    <w:rsid w:val="0022660F"/>
    <w:rsid w:val="00226FB7"/>
    <w:rsid w:val="00232947"/>
    <w:rsid w:val="00236CF4"/>
    <w:rsid w:val="00247FA1"/>
    <w:rsid w:val="00253ECF"/>
    <w:rsid w:val="002552CD"/>
    <w:rsid w:val="00260CC3"/>
    <w:rsid w:val="0026138B"/>
    <w:rsid w:val="002664DA"/>
    <w:rsid w:val="002703DD"/>
    <w:rsid w:val="0028495E"/>
    <w:rsid w:val="0028759E"/>
    <w:rsid w:val="0029353F"/>
    <w:rsid w:val="002A1693"/>
    <w:rsid w:val="002A2AB2"/>
    <w:rsid w:val="002B5A1E"/>
    <w:rsid w:val="002B5C85"/>
    <w:rsid w:val="002C42D8"/>
    <w:rsid w:val="002C5E0C"/>
    <w:rsid w:val="002D4B24"/>
    <w:rsid w:val="002E00CB"/>
    <w:rsid w:val="002F79BB"/>
    <w:rsid w:val="00300C11"/>
    <w:rsid w:val="00301151"/>
    <w:rsid w:val="00302BA2"/>
    <w:rsid w:val="003037BC"/>
    <w:rsid w:val="00310DE1"/>
    <w:rsid w:val="003131D3"/>
    <w:rsid w:val="003135C1"/>
    <w:rsid w:val="00317345"/>
    <w:rsid w:val="00317AB9"/>
    <w:rsid w:val="00326716"/>
    <w:rsid w:val="00326E9D"/>
    <w:rsid w:val="00334ABB"/>
    <w:rsid w:val="003438EC"/>
    <w:rsid w:val="00346A3C"/>
    <w:rsid w:val="0035102E"/>
    <w:rsid w:val="003549AC"/>
    <w:rsid w:val="00355E4E"/>
    <w:rsid w:val="00360B5B"/>
    <w:rsid w:val="003641AD"/>
    <w:rsid w:val="00365407"/>
    <w:rsid w:val="00367A50"/>
    <w:rsid w:val="003719C5"/>
    <w:rsid w:val="00373B5C"/>
    <w:rsid w:val="003759C5"/>
    <w:rsid w:val="00385316"/>
    <w:rsid w:val="00390474"/>
    <w:rsid w:val="00394981"/>
    <w:rsid w:val="003A00D4"/>
    <w:rsid w:val="003A7968"/>
    <w:rsid w:val="003B54B1"/>
    <w:rsid w:val="003B7892"/>
    <w:rsid w:val="003C03CD"/>
    <w:rsid w:val="003C38FB"/>
    <w:rsid w:val="003C483E"/>
    <w:rsid w:val="003C6AD2"/>
    <w:rsid w:val="003D04DB"/>
    <w:rsid w:val="003D2082"/>
    <w:rsid w:val="003D37A1"/>
    <w:rsid w:val="003E4242"/>
    <w:rsid w:val="003F65CC"/>
    <w:rsid w:val="00407AF0"/>
    <w:rsid w:val="004113B6"/>
    <w:rsid w:val="00412E20"/>
    <w:rsid w:val="004134AE"/>
    <w:rsid w:val="00417C04"/>
    <w:rsid w:val="00420DBC"/>
    <w:rsid w:val="00424895"/>
    <w:rsid w:val="00427B03"/>
    <w:rsid w:val="004317E8"/>
    <w:rsid w:val="00434962"/>
    <w:rsid w:val="00442075"/>
    <w:rsid w:val="00447570"/>
    <w:rsid w:val="00447B14"/>
    <w:rsid w:val="0045039C"/>
    <w:rsid w:val="00450CFB"/>
    <w:rsid w:val="00452161"/>
    <w:rsid w:val="00463349"/>
    <w:rsid w:val="00475A2E"/>
    <w:rsid w:val="004801A1"/>
    <w:rsid w:val="0048133E"/>
    <w:rsid w:val="004978CF"/>
    <w:rsid w:val="004A0748"/>
    <w:rsid w:val="004A080F"/>
    <w:rsid w:val="004A3313"/>
    <w:rsid w:val="004A406A"/>
    <w:rsid w:val="004A6BC4"/>
    <w:rsid w:val="004B06C7"/>
    <w:rsid w:val="004B0CEC"/>
    <w:rsid w:val="004B6DCF"/>
    <w:rsid w:val="004C2FA4"/>
    <w:rsid w:val="004C4CBE"/>
    <w:rsid w:val="004D30E3"/>
    <w:rsid w:val="004D7006"/>
    <w:rsid w:val="004F104C"/>
    <w:rsid w:val="004F2E2B"/>
    <w:rsid w:val="00500020"/>
    <w:rsid w:val="00500093"/>
    <w:rsid w:val="0050117E"/>
    <w:rsid w:val="00501B6F"/>
    <w:rsid w:val="00510BA8"/>
    <w:rsid w:val="0051796B"/>
    <w:rsid w:val="00522DFB"/>
    <w:rsid w:val="00527FFA"/>
    <w:rsid w:val="00532E7A"/>
    <w:rsid w:val="005358B8"/>
    <w:rsid w:val="0054135D"/>
    <w:rsid w:val="00544B5E"/>
    <w:rsid w:val="0054728F"/>
    <w:rsid w:val="005474D4"/>
    <w:rsid w:val="0055159E"/>
    <w:rsid w:val="0055414C"/>
    <w:rsid w:val="005554B0"/>
    <w:rsid w:val="005565BE"/>
    <w:rsid w:val="00563678"/>
    <w:rsid w:val="00571E96"/>
    <w:rsid w:val="0057216D"/>
    <w:rsid w:val="00573E49"/>
    <w:rsid w:val="0057651B"/>
    <w:rsid w:val="005834B4"/>
    <w:rsid w:val="00586D63"/>
    <w:rsid w:val="00591315"/>
    <w:rsid w:val="0059225F"/>
    <w:rsid w:val="00596AC7"/>
    <w:rsid w:val="005A4E2D"/>
    <w:rsid w:val="005A50CC"/>
    <w:rsid w:val="005B30E6"/>
    <w:rsid w:val="005B41DD"/>
    <w:rsid w:val="005B4B88"/>
    <w:rsid w:val="005B522C"/>
    <w:rsid w:val="005B6D76"/>
    <w:rsid w:val="005B77E0"/>
    <w:rsid w:val="005C338C"/>
    <w:rsid w:val="005C420E"/>
    <w:rsid w:val="005D3EEC"/>
    <w:rsid w:val="005F3978"/>
    <w:rsid w:val="00601D3D"/>
    <w:rsid w:val="00601F6D"/>
    <w:rsid w:val="00604920"/>
    <w:rsid w:val="00605CA3"/>
    <w:rsid w:val="006101FA"/>
    <w:rsid w:val="00616C43"/>
    <w:rsid w:val="00616D63"/>
    <w:rsid w:val="0062040A"/>
    <w:rsid w:val="00622B6C"/>
    <w:rsid w:val="006242A1"/>
    <w:rsid w:val="006258C1"/>
    <w:rsid w:val="006269E2"/>
    <w:rsid w:val="00626D98"/>
    <w:rsid w:val="00634398"/>
    <w:rsid w:val="006347D1"/>
    <w:rsid w:val="00635D27"/>
    <w:rsid w:val="0064175C"/>
    <w:rsid w:val="006610C9"/>
    <w:rsid w:val="0066606A"/>
    <w:rsid w:val="00694CF9"/>
    <w:rsid w:val="00696EC2"/>
    <w:rsid w:val="00697407"/>
    <w:rsid w:val="006A1F07"/>
    <w:rsid w:val="006A350E"/>
    <w:rsid w:val="006A403E"/>
    <w:rsid w:val="006B2382"/>
    <w:rsid w:val="006B6049"/>
    <w:rsid w:val="006C6742"/>
    <w:rsid w:val="006C7355"/>
    <w:rsid w:val="006D17C6"/>
    <w:rsid w:val="006D599B"/>
    <w:rsid w:val="006E2A09"/>
    <w:rsid w:val="006E2A16"/>
    <w:rsid w:val="006E4579"/>
    <w:rsid w:val="006E5E1D"/>
    <w:rsid w:val="006E6105"/>
    <w:rsid w:val="006F1D5F"/>
    <w:rsid w:val="006F4BE9"/>
    <w:rsid w:val="006F7499"/>
    <w:rsid w:val="00707953"/>
    <w:rsid w:val="00710396"/>
    <w:rsid w:val="007105F7"/>
    <w:rsid w:val="00713CFD"/>
    <w:rsid w:val="00720A22"/>
    <w:rsid w:val="007214D4"/>
    <w:rsid w:val="00722595"/>
    <w:rsid w:val="007233D2"/>
    <w:rsid w:val="00725218"/>
    <w:rsid w:val="00725E1D"/>
    <w:rsid w:val="00737435"/>
    <w:rsid w:val="0073797C"/>
    <w:rsid w:val="00740BA9"/>
    <w:rsid w:val="007414C1"/>
    <w:rsid w:val="00744FE9"/>
    <w:rsid w:val="00745F7C"/>
    <w:rsid w:val="00750D15"/>
    <w:rsid w:val="007532B7"/>
    <w:rsid w:val="00762343"/>
    <w:rsid w:val="00763355"/>
    <w:rsid w:val="00771086"/>
    <w:rsid w:val="00774A7E"/>
    <w:rsid w:val="00774F07"/>
    <w:rsid w:val="00775B2C"/>
    <w:rsid w:val="00794319"/>
    <w:rsid w:val="007A34D7"/>
    <w:rsid w:val="007A3FE9"/>
    <w:rsid w:val="007C2058"/>
    <w:rsid w:val="007C215B"/>
    <w:rsid w:val="007C243E"/>
    <w:rsid w:val="007C2487"/>
    <w:rsid w:val="007C5893"/>
    <w:rsid w:val="007E0DF2"/>
    <w:rsid w:val="007E153A"/>
    <w:rsid w:val="007E2CE9"/>
    <w:rsid w:val="007E437E"/>
    <w:rsid w:val="007F2338"/>
    <w:rsid w:val="007F5810"/>
    <w:rsid w:val="007F6414"/>
    <w:rsid w:val="007F7AA6"/>
    <w:rsid w:val="00811244"/>
    <w:rsid w:val="00811AA1"/>
    <w:rsid w:val="00816233"/>
    <w:rsid w:val="00820A2E"/>
    <w:rsid w:val="008211F5"/>
    <w:rsid w:val="008260B7"/>
    <w:rsid w:val="008329D0"/>
    <w:rsid w:val="00846B47"/>
    <w:rsid w:val="00860795"/>
    <w:rsid w:val="008623C7"/>
    <w:rsid w:val="00862DAB"/>
    <w:rsid w:val="008638DF"/>
    <w:rsid w:val="008646BC"/>
    <w:rsid w:val="00865133"/>
    <w:rsid w:val="00883CE2"/>
    <w:rsid w:val="0088599B"/>
    <w:rsid w:val="008A21D2"/>
    <w:rsid w:val="008A34A5"/>
    <w:rsid w:val="008B07AB"/>
    <w:rsid w:val="008B37CE"/>
    <w:rsid w:val="008C603C"/>
    <w:rsid w:val="008D1A9C"/>
    <w:rsid w:val="008D73CA"/>
    <w:rsid w:val="008E0367"/>
    <w:rsid w:val="008E23BE"/>
    <w:rsid w:val="008F0280"/>
    <w:rsid w:val="008F7B8C"/>
    <w:rsid w:val="009017A3"/>
    <w:rsid w:val="0092203C"/>
    <w:rsid w:val="00933571"/>
    <w:rsid w:val="00934304"/>
    <w:rsid w:val="009369C0"/>
    <w:rsid w:val="009400FF"/>
    <w:rsid w:val="00940319"/>
    <w:rsid w:val="009406D1"/>
    <w:rsid w:val="00950BE8"/>
    <w:rsid w:val="0095354C"/>
    <w:rsid w:val="009570EB"/>
    <w:rsid w:val="00964FC9"/>
    <w:rsid w:val="00980274"/>
    <w:rsid w:val="00981348"/>
    <w:rsid w:val="009846B6"/>
    <w:rsid w:val="009A1CDB"/>
    <w:rsid w:val="009A4BB4"/>
    <w:rsid w:val="009B7C95"/>
    <w:rsid w:val="009B7E89"/>
    <w:rsid w:val="009C4551"/>
    <w:rsid w:val="009C4912"/>
    <w:rsid w:val="009D0177"/>
    <w:rsid w:val="009E58A9"/>
    <w:rsid w:val="009E692A"/>
    <w:rsid w:val="009F0B67"/>
    <w:rsid w:val="009F2EF7"/>
    <w:rsid w:val="00A0582E"/>
    <w:rsid w:val="00A101C8"/>
    <w:rsid w:val="00A11E9F"/>
    <w:rsid w:val="00A125B9"/>
    <w:rsid w:val="00A1525E"/>
    <w:rsid w:val="00A20D58"/>
    <w:rsid w:val="00A33FE0"/>
    <w:rsid w:val="00A3410E"/>
    <w:rsid w:val="00A36849"/>
    <w:rsid w:val="00A401F1"/>
    <w:rsid w:val="00A4263A"/>
    <w:rsid w:val="00A428A3"/>
    <w:rsid w:val="00A449EC"/>
    <w:rsid w:val="00A503DF"/>
    <w:rsid w:val="00A50699"/>
    <w:rsid w:val="00A50D74"/>
    <w:rsid w:val="00A52A06"/>
    <w:rsid w:val="00A55EED"/>
    <w:rsid w:val="00A6591F"/>
    <w:rsid w:val="00A65ABE"/>
    <w:rsid w:val="00A7145D"/>
    <w:rsid w:val="00A7452B"/>
    <w:rsid w:val="00A9003A"/>
    <w:rsid w:val="00A94DFA"/>
    <w:rsid w:val="00AA07AF"/>
    <w:rsid w:val="00AA4ABE"/>
    <w:rsid w:val="00AA4D6D"/>
    <w:rsid w:val="00AB0E6A"/>
    <w:rsid w:val="00AB1F23"/>
    <w:rsid w:val="00AB4C07"/>
    <w:rsid w:val="00AB7308"/>
    <w:rsid w:val="00AC287A"/>
    <w:rsid w:val="00AC47E0"/>
    <w:rsid w:val="00AD0262"/>
    <w:rsid w:val="00AD6D9C"/>
    <w:rsid w:val="00AE3982"/>
    <w:rsid w:val="00AE4E4A"/>
    <w:rsid w:val="00AE4FF6"/>
    <w:rsid w:val="00AE50F1"/>
    <w:rsid w:val="00AE6599"/>
    <w:rsid w:val="00AE7316"/>
    <w:rsid w:val="00AF0D38"/>
    <w:rsid w:val="00AF31B3"/>
    <w:rsid w:val="00AF5F0E"/>
    <w:rsid w:val="00AF6A18"/>
    <w:rsid w:val="00B013F1"/>
    <w:rsid w:val="00B03AEF"/>
    <w:rsid w:val="00B04C12"/>
    <w:rsid w:val="00B1063F"/>
    <w:rsid w:val="00B2550E"/>
    <w:rsid w:val="00B3741C"/>
    <w:rsid w:val="00B42A8C"/>
    <w:rsid w:val="00B43576"/>
    <w:rsid w:val="00B44981"/>
    <w:rsid w:val="00B45343"/>
    <w:rsid w:val="00B46B1D"/>
    <w:rsid w:val="00B6186C"/>
    <w:rsid w:val="00B61ECA"/>
    <w:rsid w:val="00B632A3"/>
    <w:rsid w:val="00B63804"/>
    <w:rsid w:val="00B72414"/>
    <w:rsid w:val="00B76CEA"/>
    <w:rsid w:val="00B80492"/>
    <w:rsid w:val="00B81E66"/>
    <w:rsid w:val="00B8211B"/>
    <w:rsid w:val="00B8369F"/>
    <w:rsid w:val="00B8381C"/>
    <w:rsid w:val="00B90ADC"/>
    <w:rsid w:val="00B92E21"/>
    <w:rsid w:val="00B961B3"/>
    <w:rsid w:val="00B97086"/>
    <w:rsid w:val="00B9734C"/>
    <w:rsid w:val="00BA2275"/>
    <w:rsid w:val="00BA651F"/>
    <w:rsid w:val="00BA7C75"/>
    <w:rsid w:val="00BB395E"/>
    <w:rsid w:val="00BB4592"/>
    <w:rsid w:val="00BC121B"/>
    <w:rsid w:val="00BC6844"/>
    <w:rsid w:val="00BD0A0C"/>
    <w:rsid w:val="00BD2560"/>
    <w:rsid w:val="00BE4018"/>
    <w:rsid w:val="00BE7F12"/>
    <w:rsid w:val="00BF21EF"/>
    <w:rsid w:val="00BF3BFD"/>
    <w:rsid w:val="00BF63FE"/>
    <w:rsid w:val="00C008E9"/>
    <w:rsid w:val="00C00CB5"/>
    <w:rsid w:val="00C041E2"/>
    <w:rsid w:val="00C04890"/>
    <w:rsid w:val="00C05BEA"/>
    <w:rsid w:val="00C100C5"/>
    <w:rsid w:val="00C10BB9"/>
    <w:rsid w:val="00C20EF8"/>
    <w:rsid w:val="00C24C52"/>
    <w:rsid w:val="00C30709"/>
    <w:rsid w:val="00C378C1"/>
    <w:rsid w:val="00C4025D"/>
    <w:rsid w:val="00C40454"/>
    <w:rsid w:val="00C42E22"/>
    <w:rsid w:val="00C43513"/>
    <w:rsid w:val="00C50572"/>
    <w:rsid w:val="00C52945"/>
    <w:rsid w:val="00C56751"/>
    <w:rsid w:val="00C63AFF"/>
    <w:rsid w:val="00C63FF5"/>
    <w:rsid w:val="00C67B93"/>
    <w:rsid w:val="00C70D05"/>
    <w:rsid w:val="00C70FCE"/>
    <w:rsid w:val="00C72ECB"/>
    <w:rsid w:val="00C76CD6"/>
    <w:rsid w:val="00C76DC6"/>
    <w:rsid w:val="00C843DF"/>
    <w:rsid w:val="00C87A82"/>
    <w:rsid w:val="00C91BAD"/>
    <w:rsid w:val="00C93055"/>
    <w:rsid w:val="00C934CF"/>
    <w:rsid w:val="00CA34C5"/>
    <w:rsid w:val="00CA5BD1"/>
    <w:rsid w:val="00CA755D"/>
    <w:rsid w:val="00CC33A1"/>
    <w:rsid w:val="00CC694E"/>
    <w:rsid w:val="00CD3566"/>
    <w:rsid w:val="00CE5D11"/>
    <w:rsid w:val="00CF4073"/>
    <w:rsid w:val="00D00D55"/>
    <w:rsid w:val="00D13BBF"/>
    <w:rsid w:val="00D14437"/>
    <w:rsid w:val="00D23FB7"/>
    <w:rsid w:val="00D32502"/>
    <w:rsid w:val="00D41023"/>
    <w:rsid w:val="00D44A25"/>
    <w:rsid w:val="00D57A8D"/>
    <w:rsid w:val="00D63773"/>
    <w:rsid w:val="00D67A44"/>
    <w:rsid w:val="00D73F7F"/>
    <w:rsid w:val="00D74D71"/>
    <w:rsid w:val="00D77AF2"/>
    <w:rsid w:val="00D8111A"/>
    <w:rsid w:val="00D81824"/>
    <w:rsid w:val="00D85265"/>
    <w:rsid w:val="00D87780"/>
    <w:rsid w:val="00D918E7"/>
    <w:rsid w:val="00D92CE6"/>
    <w:rsid w:val="00D97BA6"/>
    <w:rsid w:val="00DA0E54"/>
    <w:rsid w:val="00DA173C"/>
    <w:rsid w:val="00DA5A8D"/>
    <w:rsid w:val="00DB1D12"/>
    <w:rsid w:val="00DB2BBD"/>
    <w:rsid w:val="00DB562D"/>
    <w:rsid w:val="00DC2E9E"/>
    <w:rsid w:val="00DC54CB"/>
    <w:rsid w:val="00DC5BB9"/>
    <w:rsid w:val="00DD76B0"/>
    <w:rsid w:val="00DE379D"/>
    <w:rsid w:val="00DE3D9E"/>
    <w:rsid w:val="00DE646A"/>
    <w:rsid w:val="00DE7465"/>
    <w:rsid w:val="00DE7F69"/>
    <w:rsid w:val="00DF30CC"/>
    <w:rsid w:val="00DF41A1"/>
    <w:rsid w:val="00DF67DE"/>
    <w:rsid w:val="00DF7520"/>
    <w:rsid w:val="00E075A8"/>
    <w:rsid w:val="00E12702"/>
    <w:rsid w:val="00E21849"/>
    <w:rsid w:val="00E23EDB"/>
    <w:rsid w:val="00E2742F"/>
    <w:rsid w:val="00E319A4"/>
    <w:rsid w:val="00E3243C"/>
    <w:rsid w:val="00E353B3"/>
    <w:rsid w:val="00E36C53"/>
    <w:rsid w:val="00E37267"/>
    <w:rsid w:val="00E442BF"/>
    <w:rsid w:val="00E45D7B"/>
    <w:rsid w:val="00E46CD1"/>
    <w:rsid w:val="00E5097A"/>
    <w:rsid w:val="00E54B10"/>
    <w:rsid w:val="00E65EE8"/>
    <w:rsid w:val="00E674FA"/>
    <w:rsid w:val="00E76D85"/>
    <w:rsid w:val="00E92848"/>
    <w:rsid w:val="00E94F21"/>
    <w:rsid w:val="00E95128"/>
    <w:rsid w:val="00EA42A1"/>
    <w:rsid w:val="00EA753F"/>
    <w:rsid w:val="00EB5CD0"/>
    <w:rsid w:val="00EB72CF"/>
    <w:rsid w:val="00EC1884"/>
    <w:rsid w:val="00EC4F00"/>
    <w:rsid w:val="00EC5F99"/>
    <w:rsid w:val="00EC6476"/>
    <w:rsid w:val="00ED0533"/>
    <w:rsid w:val="00ED15FC"/>
    <w:rsid w:val="00ED500A"/>
    <w:rsid w:val="00ED5C40"/>
    <w:rsid w:val="00EE0A2E"/>
    <w:rsid w:val="00EE39F4"/>
    <w:rsid w:val="00EE6121"/>
    <w:rsid w:val="00EE6346"/>
    <w:rsid w:val="00EE713F"/>
    <w:rsid w:val="00EE79F1"/>
    <w:rsid w:val="00EF306E"/>
    <w:rsid w:val="00EF3933"/>
    <w:rsid w:val="00EF4588"/>
    <w:rsid w:val="00F01581"/>
    <w:rsid w:val="00F03CBA"/>
    <w:rsid w:val="00F12562"/>
    <w:rsid w:val="00F171B8"/>
    <w:rsid w:val="00F213F3"/>
    <w:rsid w:val="00F23AB7"/>
    <w:rsid w:val="00F23E56"/>
    <w:rsid w:val="00F36958"/>
    <w:rsid w:val="00F36A61"/>
    <w:rsid w:val="00F404D4"/>
    <w:rsid w:val="00F4144D"/>
    <w:rsid w:val="00F60B5C"/>
    <w:rsid w:val="00F65459"/>
    <w:rsid w:val="00F71730"/>
    <w:rsid w:val="00F72D8D"/>
    <w:rsid w:val="00F75F39"/>
    <w:rsid w:val="00F82F16"/>
    <w:rsid w:val="00F85D9D"/>
    <w:rsid w:val="00F868C0"/>
    <w:rsid w:val="00F91E19"/>
    <w:rsid w:val="00F94C9C"/>
    <w:rsid w:val="00F9506F"/>
    <w:rsid w:val="00F95653"/>
    <w:rsid w:val="00F95CC3"/>
    <w:rsid w:val="00F967A4"/>
    <w:rsid w:val="00F96CA8"/>
    <w:rsid w:val="00F97244"/>
    <w:rsid w:val="00FA35FC"/>
    <w:rsid w:val="00FA7034"/>
    <w:rsid w:val="00FB0AD9"/>
    <w:rsid w:val="00FC0443"/>
    <w:rsid w:val="00FC67C9"/>
    <w:rsid w:val="00FD676F"/>
    <w:rsid w:val="00FD773E"/>
    <w:rsid w:val="00FE077F"/>
    <w:rsid w:val="00FE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30200">
      <w:bodyDiv w:val="1"/>
      <w:marLeft w:val="0"/>
      <w:marRight w:val="0"/>
      <w:marTop w:val="0"/>
      <w:marBottom w:val="0"/>
      <w:divBdr>
        <w:top w:val="none" w:sz="0" w:space="0" w:color="auto"/>
        <w:left w:val="none" w:sz="0" w:space="0" w:color="auto"/>
        <w:bottom w:val="none" w:sz="0" w:space="0" w:color="auto"/>
        <w:right w:val="none" w:sz="0" w:space="0" w:color="auto"/>
      </w:divBdr>
    </w:div>
    <w:div w:id="486475495">
      <w:bodyDiv w:val="1"/>
      <w:marLeft w:val="0"/>
      <w:marRight w:val="0"/>
      <w:marTop w:val="0"/>
      <w:marBottom w:val="0"/>
      <w:divBdr>
        <w:top w:val="none" w:sz="0" w:space="0" w:color="auto"/>
        <w:left w:val="none" w:sz="0" w:space="0" w:color="auto"/>
        <w:bottom w:val="none" w:sz="0" w:space="0" w:color="auto"/>
        <w:right w:val="none" w:sz="0" w:space="0" w:color="auto"/>
      </w:divBdr>
    </w:div>
    <w:div w:id="546375620">
      <w:bodyDiv w:val="1"/>
      <w:marLeft w:val="0"/>
      <w:marRight w:val="0"/>
      <w:marTop w:val="0"/>
      <w:marBottom w:val="0"/>
      <w:divBdr>
        <w:top w:val="none" w:sz="0" w:space="0" w:color="auto"/>
        <w:left w:val="none" w:sz="0" w:space="0" w:color="auto"/>
        <w:bottom w:val="none" w:sz="0" w:space="0" w:color="auto"/>
        <w:right w:val="none" w:sz="0" w:space="0" w:color="auto"/>
      </w:divBdr>
    </w:div>
    <w:div w:id="69581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Smaidžiūnas</dc:creator>
  <cp:lastModifiedBy>Windows User</cp:lastModifiedBy>
  <cp:revision>2</cp:revision>
  <dcterms:created xsi:type="dcterms:W3CDTF">2018-11-07T13:34:00Z</dcterms:created>
  <dcterms:modified xsi:type="dcterms:W3CDTF">2018-11-07T13:34:00Z</dcterms:modified>
</cp:coreProperties>
</file>